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B14B" w14:textId="77777777" w:rsidR="00E25984" w:rsidRPr="00697D96" w:rsidRDefault="00E25984" w:rsidP="00E25984">
      <w:pPr>
        <w:tabs>
          <w:tab w:val="left" w:pos="567"/>
          <w:tab w:val="left" w:pos="1701"/>
        </w:tabs>
        <w:ind w:left="567"/>
        <w:jc w:val="center"/>
        <w:rPr>
          <w:rFonts w:ascii="Times New Roman" w:hAnsi="Times New Roman" w:cs="Times New Roman"/>
          <w:b/>
          <w:bCs/>
          <w:spacing w:val="-2"/>
          <w:lang w:val="sr-Latn-BA"/>
        </w:rPr>
      </w:pPr>
      <w:r w:rsidRPr="00697D96">
        <w:rPr>
          <w:rFonts w:ascii="Times New Roman" w:hAnsi="Times New Roman" w:cs="Times New Roman"/>
          <w:b/>
          <w:bCs/>
          <w:spacing w:val="-2"/>
          <w:lang w:val="sr-Latn-BA"/>
        </w:rPr>
        <w:t>POZIV ZA DOSTAVLJANJE PONUDA</w:t>
      </w:r>
    </w:p>
    <w:p w14:paraId="1FCB741F" w14:textId="53947A3E" w:rsidR="00E25984" w:rsidRPr="008C3B0A" w:rsidRDefault="00E25984" w:rsidP="00E25984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iCs/>
          <w:lang w:val="sr-Latn-BA"/>
        </w:rPr>
      </w:pPr>
      <w:r w:rsidRPr="008C3B0A">
        <w:rPr>
          <w:rFonts w:ascii="Times New Roman" w:eastAsia="Times New Roman" w:hAnsi="Times New Roman" w:cs="Times New Roman"/>
          <w:iCs/>
          <w:lang w:val="sr-Latn-BA"/>
        </w:rPr>
        <w:t xml:space="preserve">Datum objave: </w:t>
      </w:r>
      <w:r w:rsidR="008C3B0A" w:rsidRPr="008C3B0A">
        <w:rPr>
          <w:rFonts w:ascii="Times New Roman" w:eastAsia="Times New Roman" w:hAnsi="Times New Roman" w:cs="Times New Roman"/>
          <w:iCs/>
          <w:lang w:val="sr-Latn-BA"/>
        </w:rPr>
        <w:t>09 April</w:t>
      </w:r>
      <w:r w:rsidRPr="008C3B0A">
        <w:rPr>
          <w:rFonts w:ascii="Times New Roman" w:eastAsia="Times New Roman" w:hAnsi="Times New Roman" w:cs="Times New Roman"/>
          <w:iCs/>
          <w:lang w:val="sr-Latn-BA"/>
        </w:rPr>
        <w:t>, 202</w:t>
      </w:r>
      <w:r w:rsidR="008C3B0A" w:rsidRPr="008C3B0A">
        <w:rPr>
          <w:rFonts w:ascii="Times New Roman" w:eastAsia="Times New Roman" w:hAnsi="Times New Roman" w:cs="Times New Roman"/>
          <w:iCs/>
          <w:lang w:val="sr-Latn-BA"/>
        </w:rPr>
        <w:t>6</w:t>
      </w:r>
      <w:r w:rsidRPr="008C3B0A">
        <w:rPr>
          <w:rFonts w:ascii="Times New Roman" w:eastAsia="Times New Roman" w:hAnsi="Times New Roman" w:cs="Times New Roman"/>
          <w:iCs/>
          <w:lang w:val="sr-Latn-BA"/>
        </w:rPr>
        <w:t>.</w:t>
      </w:r>
    </w:p>
    <w:p w14:paraId="5B329610" w14:textId="4FEA30D6" w:rsidR="00E25984" w:rsidRPr="008C3B0A" w:rsidRDefault="00E25984" w:rsidP="00DA5151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iCs/>
          <w:lang w:val="sr-Latn-BA"/>
        </w:rPr>
      </w:pPr>
      <w:r w:rsidRPr="008C3B0A">
        <w:rPr>
          <w:rFonts w:ascii="Times New Roman" w:eastAsia="Times New Roman" w:hAnsi="Times New Roman" w:cs="Times New Roman"/>
          <w:iCs/>
          <w:lang w:val="sr-Latn-BA"/>
        </w:rPr>
        <w:t xml:space="preserve">Naziv postupka:  </w:t>
      </w:r>
      <w:r w:rsidR="008C3B0A" w:rsidRPr="008C3B0A">
        <w:rPr>
          <w:rFonts w:ascii="Times New Roman" w:eastAsia="Times New Roman" w:hAnsi="Times New Roman" w:cs="Times New Roman"/>
          <w:b/>
          <w:bCs/>
          <w:iCs/>
          <w:lang w:val="sr-Latn-BA"/>
        </w:rPr>
        <w:t>REKONSTRUKCIJA LOKALNOG PUTA ODŽACI – LUKA U BJELIMIĆIMA READP/1.3/PW-25</w:t>
      </w:r>
    </w:p>
    <w:p w14:paraId="3EB3C49F" w14:textId="70136E5F" w:rsidR="00E25984" w:rsidRPr="00E25984" w:rsidRDefault="00E25984" w:rsidP="00697D96">
      <w:pPr>
        <w:spacing w:after="0" w:line="280" w:lineRule="exact"/>
        <w:ind w:left="714"/>
        <w:jc w:val="both"/>
        <w:rPr>
          <w:rFonts w:ascii="Times New Roman" w:eastAsia="Times New Roman" w:hAnsi="Times New Roman" w:cs="Times New Roman"/>
          <w:lang w:val="bs-Latn-BA"/>
        </w:rPr>
      </w:pPr>
      <w:r w:rsidRPr="00E25984">
        <w:rPr>
          <w:rFonts w:ascii="Times New Roman" w:eastAsia="SimSun" w:hAnsi="Times New Roman" w:cs="Times New Roman"/>
          <w:lang w:val="bs-Latn-BA" w:eastAsia="zh-CN"/>
        </w:rPr>
        <w:t>Federalno ministarstv</w:t>
      </w:r>
      <w:r w:rsidR="008C3B0A">
        <w:rPr>
          <w:rFonts w:ascii="Times New Roman" w:eastAsia="SimSun" w:hAnsi="Times New Roman" w:cs="Times New Roman"/>
          <w:lang w:val="bs-Latn-BA" w:eastAsia="zh-CN"/>
        </w:rPr>
        <w:t>o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poljoprivrede, vodoprivrede i šumarstva zaprimi</w:t>
      </w:r>
      <w:r w:rsidR="008C3B0A">
        <w:rPr>
          <w:rFonts w:ascii="Times New Roman" w:eastAsia="SimSun" w:hAnsi="Times New Roman" w:cs="Times New Roman"/>
          <w:lang w:val="bs-Latn-BA" w:eastAsia="zh-CN"/>
        </w:rPr>
        <w:t>l</w:t>
      </w:r>
      <w:r w:rsidRPr="00E25984">
        <w:rPr>
          <w:rFonts w:ascii="Times New Roman" w:eastAsia="SimSun" w:hAnsi="Times New Roman" w:cs="Times New Roman"/>
          <w:lang w:val="bs-Latn-BA" w:eastAsia="zh-CN"/>
        </w:rPr>
        <w:t>o je financiranje od Međunarodnog  fonda za poljoprivredni razvoj</w:t>
      </w:r>
      <w:r w:rsidR="0094240D">
        <w:rPr>
          <w:rFonts w:ascii="Times New Roman" w:eastAsia="SimSun" w:hAnsi="Times New Roman" w:cs="Times New Roman"/>
          <w:lang w:val="bs-Latn-BA" w:eastAsia="zh-CN"/>
        </w:rPr>
        <w:t xml:space="preserve"> (IFAD)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za troškove Projekta poljoprivrednog razvoja i ruralnih poduzeća</w:t>
      </w:r>
      <w:r w:rsidRPr="00E2598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E25984">
        <w:rPr>
          <w:rFonts w:ascii="Times New Roman" w:eastAsia="SimSun" w:hAnsi="Times New Roman" w:cs="Times New Roman"/>
          <w:lang w:val="bs-Latn-BA" w:eastAsia="zh-CN"/>
        </w:rPr>
        <w:t>i namjerava iskoristiti dio sredstava za financiranje ove nabav</w:t>
      </w:r>
      <w:r w:rsidR="002E7672">
        <w:rPr>
          <w:rFonts w:ascii="Times New Roman" w:eastAsia="SimSun" w:hAnsi="Times New Roman" w:cs="Times New Roman"/>
          <w:lang w:val="bs-Latn-BA" w:eastAsia="zh-CN"/>
        </w:rPr>
        <w:t>k</w:t>
      </w:r>
      <w:r w:rsidRPr="00E25984">
        <w:rPr>
          <w:rFonts w:ascii="Times New Roman" w:eastAsia="SimSun" w:hAnsi="Times New Roman" w:cs="Times New Roman"/>
          <w:lang w:val="bs-Latn-BA" w:eastAsia="zh-CN"/>
        </w:rPr>
        <w:t>e.</w:t>
      </w:r>
      <w:r w:rsidR="00697D96">
        <w:rPr>
          <w:rFonts w:ascii="Times New Roman" w:eastAsia="Times New Roman" w:hAnsi="Times New Roman" w:cs="Times New Roman"/>
          <w:lang w:val="bs-Latn-BA"/>
        </w:rPr>
        <w:t xml:space="preserve"> </w:t>
      </w:r>
    </w:p>
    <w:p w14:paraId="53388AB8" w14:textId="67F7C020" w:rsidR="00E25984" w:rsidRPr="00E25984" w:rsidRDefault="008C3B0A" w:rsidP="00E25984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  <w:r w:rsidRPr="008C3B0A">
        <w:rPr>
          <w:rFonts w:ascii="Times New Roman" w:eastAsia="Times New Roman" w:hAnsi="Times New Roman" w:cs="Times New Roman"/>
          <w:iCs/>
          <w:color w:val="000000" w:themeColor="text1"/>
          <w:lang w:val="bs-Latn-BA"/>
        </w:rPr>
        <w:t>Federalno ministarstvo poljoprivrede, vodoprivrede i šumarstva (FMPViŠ) putem Tima za implementaciju READP projekta poziva kompanije da dostave ponudu za REKONSTRUKCIJU LOKALNOG PUTA ODŽACI – LUKA U BJELIMIĆIMA READP/1.3/PW-25</w:t>
      </w:r>
      <w:r>
        <w:rPr>
          <w:rFonts w:ascii="Times New Roman" w:eastAsia="Times New Roman" w:hAnsi="Times New Roman" w:cs="Times New Roman"/>
          <w:iCs/>
          <w:color w:val="000000" w:themeColor="text1"/>
          <w:lang w:val="bs-Latn-BA"/>
        </w:rPr>
        <w:t xml:space="preserve">. </w:t>
      </w:r>
      <w:r w:rsidR="00E25984" w:rsidRPr="00E25984">
        <w:rPr>
          <w:rFonts w:ascii="Times New Roman" w:eastAsia="SimSun" w:hAnsi="Times New Roman" w:cs="Times New Roman"/>
          <w:lang w:val="bs-Latn-BA" w:eastAsia="zh-CN"/>
        </w:rPr>
        <w:t xml:space="preserve">Ovaj Poziv za </w:t>
      </w:r>
      <w:r w:rsidR="00697D96">
        <w:rPr>
          <w:rFonts w:ascii="Times New Roman" w:eastAsia="SimSun" w:hAnsi="Times New Roman" w:cs="Times New Roman"/>
          <w:lang w:val="bs-Latn-BA" w:eastAsia="zh-CN"/>
        </w:rPr>
        <w:t xml:space="preserve">dostavu </w:t>
      </w:r>
      <w:r w:rsidR="00E25984" w:rsidRPr="00E25984">
        <w:rPr>
          <w:rFonts w:ascii="Times New Roman" w:eastAsia="SimSun" w:hAnsi="Times New Roman" w:cs="Times New Roman"/>
          <w:lang w:val="bs-Latn-BA" w:eastAsia="zh-CN"/>
        </w:rPr>
        <w:t>ponud</w:t>
      </w:r>
      <w:r w:rsidR="00697D96">
        <w:rPr>
          <w:rFonts w:ascii="Times New Roman" w:eastAsia="SimSun" w:hAnsi="Times New Roman" w:cs="Times New Roman"/>
          <w:lang w:val="bs-Latn-BA" w:eastAsia="zh-CN"/>
        </w:rPr>
        <w:t>a</w:t>
      </w:r>
      <w:r w:rsidR="00E25984" w:rsidRPr="00E25984">
        <w:rPr>
          <w:rFonts w:ascii="Times New Roman" w:eastAsia="SimSun" w:hAnsi="Times New Roman" w:cs="Times New Roman"/>
          <w:lang w:val="bs-Latn-BA" w:eastAsia="zh-CN"/>
        </w:rPr>
        <w:t xml:space="preserve"> je otvoren svim podobnim ponuđačima koji žele sudjelovati. </w:t>
      </w:r>
    </w:p>
    <w:p w14:paraId="3B2E925B" w14:textId="6A388556" w:rsidR="00E25984" w:rsidRPr="00E25984" w:rsidRDefault="00E25984" w:rsidP="00E25984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  <w:r w:rsidRPr="00E25984">
        <w:rPr>
          <w:rFonts w:ascii="Times New Roman" w:eastAsia="SimSun" w:hAnsi="Times New Roman" w:cs="Times New Roman"/>
          <w:lang w:val="bs-Latn-BA" w:eastAsia="zh-CN"/>
        </w:rPr>
        <w:t xml:space="preserve">Izvođač radova će biti odabran </w:t>
      </w:r>
      <w:r w:rsidR="00697D96">
        <w:rPr>
          <w:rFonts w:ascii="Times New Roman" w:eastAsia="SimSun" w:hAnsi="Times New Roman" w:cs="Times New Roman"/>
          <w:lang w:val="bs-Latn-BA" w:eastAsia="zh-CN"/>
        </w:rPr>
        <w:t>putem metoda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Nacionalnog konkurentnog nadmetanja (NCB) sukladan s Priručnikom IFAD-a za nabavu koji je dostupan na </w:t>
      </w:r>
      <w:hyperlink r:id="rId7" w:history="1">
        <w:r w:rsidR="00967FDD" w:rsidRPr="00F04443">
          <w:rPr>
            <w:rStyle w:val="Hyperlink"/>
            <w:rFonts w:ascii="Times New Roman" w:eastAsia="SimSun" w:hAnsi="Times New Roman" w:cs="Times New Roman"/>
            <w:lang w:val="bs-Latn-BA" w:eastAsia="zh-CN"/>
          </w:rPr>
          <w:t>www.ifad.org/projectprocurement</w:t>
        </w:r>
      </w:hyperlink>
      <w:r w:rsidR="00C023AA">
        <w:rPr>
          <w:rFonts w:ascii="Times New Roman" w:eastAsia="SimSun" w:hAnsi="Times New Roman" w:cs="Times New Roman"/>
          <w:lang w:val="bs-Latn-BA" w:eastAsia="zh-CN"/>
        </w:rPr>
        <w:t xml:space="preserve"> </w:t>
      </w:r>
    </w:p>
    <w:p w14:paraId="04B17AEA" w14:textId="2395E3DF" w:rsidR="00460BEC" w:rsidRDefault="00E25984" w:rsidP="00460BEC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  <w:r w:rsidRPr="00E25984">
        <w:rPr>
          <w:rFonts w:ascii="Times New Roman" w:eastAsia="SimSun" w:hAnsi="Times New Roman" w:cs="Times New Roman"/>
          <w:lang w:val="bs-Latn-BA" w:eastAsia="zh-CN"/>
        </w:rPr>
        <w:t xml:space="preserve">Tenderska dokumentacija se može dobiti slanjem e-maila ili pisma sa navedenim kontakt podacima ponuđača na ispod navedenu </w:t>
      </w:r>
      <w:r w:rsidR="00697D96">
        <w:rPr>
          <w:rFonts w:ascii="Times New Roman" w:eastAsia="SimSun" w:hAnsi="Times New Roman" w:cs="Times New Roman"/>
          <w:lang w:val="bs-Latn-BA" w:eastAsia="zh-CN"/>
        </w:rPr>
        <w:t xml:space="preserve">e-mail </w:t>
      </w:r>
      <w:r>
        <w:rPr>
          <w:rFonts w:ascii="Times New Roman" w:eastAsia="SimSun" w:hAnsi="Times New Roman" w:cs="Times New Roman"/>
          <w:lang w:val="bs-Latn-BA" w:eastAsia="zh-CN"/>
        </w:rPr>
        <w:t>adresu</w:t>
      </w:r>
      <w:r w:rsidR="00697D96">
        <w:rPr>
          <w:rFonts w:ascii="Times New Roman" w:eastAsia="SimSun" w:hAnsi="Times New Roman" w:cs="Times New Roman"/>
          <w:lang w:val="bs-Latn-BA" w:eastAsia="zh-CN"/>
        </w:rPr>
        <w:t>.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</w:t>
      </w:r>
    </w:p>
    <w:p w14:paraId="27C50BEC" w14:textId="50BF6E05" w:rsidR="00E25984" w:rsidRDefault="00E25984" w:rsidP="00460BEC">
      <w:pPr>
        <w:spacing w:after="0" w:line="280" w:lineRule="exact"/>
        <w:ind w:left="714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lang w:val="bs-Latn-BA"/>
        </w:rPr>
        <w:t xml:space="preserve">Ponude </w:t>
      </w:r>
      <w:r w:rsidR="007125EE">
        <w:rPr>
          <w:rFonts w:ascii="Times New Roman" w:eastAsia="Times New Roman" w:hAnsi="Times New Roman" w:cs="Times New Roman"/>
          <w:lang w:val="bs-Latn-BA"/>
        </w:rPr>
        <w:t xml:space="preserve">u zapečačenim kovertama </w:t>
      </w:r>
      <w:r w:rsidRPr="00E25984">
        <w:rPr>
          <w:rFonts w:ascii="Times New Roman" w:eastAsia="Times New Roman" w:hAnsi="Times New Roman" w:cs="Times New Roman"/>
          <w:lang w:val="bs-Latn-BA"/>
        </w:rPr>
        <w:t xml:space="preserve">moraju biti dostavljene na </w:t>
      </w:r>
      <w:r w:rsidR="00460BEC">
        <w:rPr>
          <w:rFonts w:ascii="Times New Roman" w:eastAsia="Times New Roman" w:hAnsi="Times New Roman" w:cs="Times New Roman"/>
          <w:lang w:val="bs-Latn-BA"/>
        </w:rPr>
        <w:t xml:space="preserve">ispod navedenu </w:t>
      </w:r>
      <w:r w:rsidRPr="00E25984">
        <w:rPr>
          <w:rFonts w:ascii="Times New Roman" w:eastAsia="Times New Roman" w:hAnsi="Times New Roman" w:cs="Times New Roman"/>
          <w:lang w:val="bs-Latn-BA"/>
        </w:rPr>
        <w:t xml:space="preserve">adresu ne kasnije od </w:t>
      </w:r>
      <w:r w:rsidR="008C3B0A" w:rsidRPr="008C3B0A">
        <w:rPr>
          <w:rFonts w:ascii="Times New Roman" w:eastAsia="Times New Roman" w:hAnsi="Times New Roman" w:cs="Times New Roman"/>
          <w:b/>
          <w:bCs/>
          <w:lang w:val="bs-Latn-BA"/>
        </w:rPr>
        <w:t>11</w:t>
      </w:r>
      <w:r w:rsidRPr="008C3B0A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60DE6" w:rsidRPr="008C3B0A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="008C3B0A" w:rsidRPr="008C3B0A">
        <w:rPr>
          <w:rFonts w:ascii="Times New Roman" w:eastAsia="Times New Roman" w:hAnsi="Times New Roman" w:cs="Times New Roman"/>
          <w:b/>
          <w:bCs/>
          <w:lang w:val="bs-Latn-BA"/>
        </w:rPr>
        <w:t>5</w:t>
      </w:r>
      <w:r w:rsidRPr="008C3B0A">
        <w:rPr>
          <w:rFonts w:ascii="Times New Roman" w:eastAsia="Times New Roman" w:hAnsi="Times New Roman" w:cs="Times New Roman"/>
          <w:b/>
          <w:bCs/>
          <w:lang w:val="bs-Latn-BA"/>
        </w:rPr>
        <w:t>.202</w:t>
      </w:r>
      <w:r w:rsidR="008C3B0A" w:rsidRPr="008C3B0A">
        <w:rPr>
          <w:rFonts w:ascii="Times New Roman" w:eastAsia="Times New Roman" w:hAnsi="Times New Roman" w:cs="Times New Roman"/>
          <w:b/>
          <w:bCs/>
          <w:lang w:val="bs-Latn-BA"/>
        </w:rPr>
        <w:t>6</w:t>
      </w:r>
      <w:r w:rsidRPr="008C3B0A">
        <w:rPr>
          <w:rFonts w:ascii="Times New Roman" w:eastAsia="Times New Roman" w:hAnsi="Times New Roman" w:cs="Times New Roman"/>
          <w:b/>
          <w:bCs/>
          <w:lang w:val="bs-Latn-BA"/>
        </w:rPr>
        <w:t>. do 1</w:t>
      </w:r>
      <w:r w:rsidR="008C3B0A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Pr="008C3B0A">
        <w:rPr>
          <w:rFonts w:ascii="Times New Roman" w:eastAsia="Times New Roman" w:hAnsi="Times New Roman" w:cs="Times New Roman"/>
          <w:b/>
          <w:bCs/>
          <w:lang w:val="bs-Latn-BA"/>
        </w:rPr>
        <w:t>,00 sati</w:t>
      </w:r>
      <w:r w:rsidRPr="00E25984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125EE" w:rsidRPr="007125EE">
        <w:t xml:space="preserve"> </w:t>
      </w:r>
      <w:r w:rsidR="007125EE" w:rsidRPr="007125EE">
        <w:rPr>
          <w:rFonts w:ascii="Times New Roman" w:eastAsia="Times New Roman" w:hAnsi="Times New Roman" w:cs="Times New Roman"/>
          <w:lang w:val="bs-Latn-BA"/>
        </w:rPr>
        <w:t>Dostavljanje ponuda elektronskim putem neće biti dozvoljeno. Zakašnjele ponude će biti odbačene</w:t>
      </w:r>
      <w:r w:rsidR="00697D96">
        <w:rPr>
          <w:rFonts w:ascii="Times New Roman" w:eastAsia="Times New Roman" w:hAnsi="Times New Roman" w:cs="Times New Roman"/>
          <w:lang w:val="bs-Latn-BA"/>
        </w:rPr>
        <w:t xml:space="preserve">. </w:t>
      </w:r>
      <w:r w:rsidR="007125EE" w:rsidRPr="007125EE">
        <w:rPr>
          <w:rFonts w:ascii="Times New Roman" w:eastAsia="Times New Roman" w:hAnsi="Times New Roman" w:cs="Times New Roman"/>
          <w:lang w:val="bs-Latn-BA"/>
        </w:rPr>
        <w:t xml:space="preserve">Ponude će biti javno otvorene u prisustvu ovlaštenih predstavnika ponuđača koji odluče da prisustvuju otvaranju ponuda a na dole navedenoj adresi dana </w:t>
      </w:r>
      <w:r w:rsidR="008C3B0A">
        <w:rPr>
          <w:rFonts w:ascii="Times New Roman" w:eastAsia="Times New Roman" w:hAnsi="Times New Roman" w:cs="Times New Roman"/>
          <w:b/>
          <w:bCs/>
          <w:lang w:val="bs-Latn-BA"/>
        </w:rPr>
        <w:t>11</w:t>
      </w:r>
      <w:r w:rsidR="007125EE" w:rsidRPr="00C169B1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60DE6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="00AA1D5D">
        <w:rPr>
          <w:rFonts w:ascii="Times New Roman" w:eastAsia="Times New Roman" w:hAnsi="Times New Roman" w:cs="Times New Roman"/>
          <w:b/>
          <w:bCs/>
          <w:lang w:val="bs-Latn-BA"/>
        </w:rPr>
        <w:t>5.</w:t>
      </w:r>
      <w:r w:rsidR="007125EE" w:rsidRPr="00C169B1">
        <w:rPr>
          <w:rFonts w:ascii="Times New Roman" w:eastAsia="Times New Roman" w:hAnsi="Times New Roman" w:cs="Times New Roman"/>
          <w:b/>
          <w:bCs/>
          <w:lang w:val="bs-Latn-BA"/>
        </w:rPr>
        <w:t>202</w:t>
      </w:r>
      <w:r w:rsidR="008C3B0A">
        <w:rPr>
          <w:rFonts w:ascii="Times New Roman" w:eastAsia="Times New Roman" w:hAnsi="Times New Roman" w:cs="Times New Roman"/>
          <w:b/>
          <w:bCs/>
          <w:lang w:val="bs-Latn-BA"/>
        </w:rPr>
        <w:t>6</w:t>
      </w:r>
      <w:r w:rsidR="007125EE" w:rsidRPr="00C169B1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125EE" w:rsidRPr="00697D96">
        <w:rPr>
          <w:rFonts w:ascii="Times New Roman" w:eastAsia="Times New Roman" w:hAnsi="Times New Roman" w:cs="Times New Roman"/>
          <w:b/>
          <w:bCs/>
          <w:lang w:val="bs-Latn-BA"/>
        </w:rPr>
        <w:t xml:space="preserve"> godine u 1</w:t>
      </w:r>
      <w:r w:rsidR="008C3B0A">
        <w:rPr>
          <w:rFonts w:ascii="Times New Roman" w:eastAsia="Times New Roman" w:hAnsi="Times New Roman" w:cs="Times New Roman"/>
          <w:b/>
          <w:bCs/>
          <w:lang w:val="bs-Latn-BA"/>
        </w:rPr>
        <w:t>0,30</w:t>
      </w:r>
      <w:r w:rsidR="007125EE" w:rsidRPr="00697D96">
        <w:rPr>
          <w:rFonts w:ascii="Times New Roman" w:eastAsia="Times New Roman" w:hAnsi="Times New Roman" w:cs="Times New Roman"/>
          <w:b/>
          <w:bCs/>
          <w:lang w:val="bs-Latn-BA"/>
        </w:rPr>
        <w:t xml:space="preserve"> sati.</w:t>
      </w:r>
    </w:p>
    <w:p w14:paraId="4D6716F4" w14:textId="77777777" w:rsidR="003F6060" w:rsidRPr="00697D96" w:rsidRDefault="00697D96" w:rsidP="00460BEC">
      <w:pPr>
        <w:spacing w:after="0" w:line="280" w:lineRule="exact"/>
        <w:ind w:left="714"/>
        <w:jc w:val="both"/>
        <w:rPr>
          <w:rFonts w:ascii="Times New Roman" w:eastAsia="Times New Roman" w:hAnsi="Times New Roman" w:cs="Times New Roman"/>
          <w:lang w:val="bs-Latn-BA"/>
        </w:rPr>
      </w:pPr>
      <w:r w:rsidRPr="00697D96">
        <w:rPr>
          <w:rFonts w:ascii="Times New Roman" w:eastAsia="Times New Roman" w:hAnsi="Times New Roman" w:cs="Times New Roman"/>
          <w:lang w:val="bs-Latn-BA"/>
        </w:rPr>
        <w:t>Adresa za prijem i otvaranje blagovremeno dostavljenih ponuda je:</w:t>
      </w:r>
    </w:p>
    <w:p w14:paraId="06E86DA7" w14:textId="5F9FF582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 xml:space="preserve">                      </w:t>
      </w:r>
      <w:r w:rsidR="007125EE"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="008C3B0A" w:rsidRPr="008C3B0A">
        <w:rPr>
          <w:rFonts w:ascii="Times New Roman" w:eastAsia="Times New Roman" w:hAnsi="Times New Roman" w:cs="Times New Roman"/>
          <w:bCs/>
          <w:lang w:val="bs-Latn-BA"/>
        </w:rPr>
        <w:t>Tima za implementaciju READP projekta</w:t>
      </w:r>
    </w:p>
    <w:p w14:paraId="1DC35F6F" w14:textId="36EBC7B0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N/r: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ab/>
        <w:t xml:space="preserve">          </w:t>
      </w:r>
      <w:r w:rsidR="00D238EE"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>Ermina Mulahusić, specijalista za nabavke</w:t>
      </w:r>
    </w:p>
    <w:p w14:paraId="6B30EEE7" w14:textId="472E6360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Adresa: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ab/>
        <w:t xml:space="preserve">          </w:t>
      </w:r>
      <w:r w:rsidR="00D238EE"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="008C3B0A">
        <w:rPr>
          <w:rFonts w:ascii="Times New Roman" w:eastAsia="Times New Roman" w:hAnsi="Times New Roman" w:cs="Times New Roman"/>
          <w:bCs/>
          <w:lang w:val="bs-Latn-BA"/>
        </w:rPr>
        <w:t>Butmirska cesta br. 40, 71210 Ilidža,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 xml:space="preserve"> BiH</w:t>
      </w:r>
    </w:p>
    <w:p w14:paraId="4F49FBFE" w14:textId="77777777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Telefon: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         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>+387 (0)33/666-535</w:t>
      </w:r>
    </w:p>
    <w:p w14:paraId="645524A6" w14:textId="77777777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Faks: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ab/>
        <w:t xml:space="preserve">          +387 (0)33/666-540</w:t>
      </w:r>
    </w:p>
    <w:p w14:paraId="316BEB4B" w14:textId="694F09CC" w:rsidR="00460BEC" w:rsidRDefault="007A6657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>
        <w:rPr>
          <w:rFonts w:ascii="Times New Roman" w:eastAsia="Times New Roman" w:hAnsi="Times New Roman" w:cs="Times New Roman"/>
          <w:bCs/>
          <w:lang w:val="bs-Latn-BA"/>
        </w:rPr>
        <w:t>Kontak</w:t>
      </w:r>
      <w:r w:rsidR="008D28D0">
        <w:rPr>
          <w:rFonts w:ascii="Times New Roman" w:eastAsia="Times New Roman" w:hAnsi="Times New Roman" w:cs="Times New Roman"/>
          <w:bCs/>
          <w:lang w:val="bs-Latn-BA"/>
        </w:rPr>
        <w:t>t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="00460BEC" w:rsidRPr="00E25984">
        <w:rPr>
          <w:rFonts w:ascii="Times New Roman" w:eastAsia="Times New Roman" w:hAnsi="Times New Roman" w:cs="Times New Roman"/>
          <w:bCs/>
          <w:lang w:val="bs-Latn-BA"/>
        </w:rPr>
        <w:t>e-mail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 za dodatna pitanja</w:t>
      </w:r>
      <w:r w:rsidR="008D28D0">
        <w:rPr>
          <w:rFonts w:ascii="Times New Roman" w:eastAsia="Times New Roman" w:hAnsi="Times New Roman" w:cs="Times New Roman"/>
          <w:bCs/>
          <w:lang w:val="bs-Latn-BA"/>
        </w:rPr>
        <w:t xml:space="preserve"> i preuzimanje tenderske dokumentacije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: </w:t>
      </w:r>
      <w:hyperlink r:id="rId8" w:history="1">
        <w:r w:rsidRPr="00501107">
          <w:rPr>
            <w:rStyle w:val="Hyperlink"/>
            <w:rFonts w:ascii="Times New Roman" w:eastAsia="Times New Roman" w:hAnsi="Times New Roman" w:cs="Times New Roman"/>
            <w:bCs/>
            <w:lang w:val="bs-Latn-BA"/>
          </w:rPr>
          <w:t>e.mulahusic@fmpvspcu.ba</w:t>
        </w:r>
      </w:hyperlink>
    </w:p>
    <w:p w14:paraId="142E60CF" w14:textId="77777777" w:rsidR="00460BEC" w:rsidRPr="00E25984" w:rsidRDefault="00460BEC" w:rsidP="00460BEC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</w:p>
    <w:p w14:paraId="5244A064" w14:textId="77777777" w:rsidR="00900876" w:rsidRPr="00E25984" w:rsidRDefault="00900876">
      <w:pPr>
        <w:rPr>
          <w:rFonts w:ascii="Times New Roman" w:hAnsi="Times New Roman" w:cs="Times New Roman"/>
          <w:sz w:val="20"/>
          <w:szCs w:val="20"/>
        </w:rPr>
      </w:pPr>
    </w:p>
    <w:sectPr w:rsidR="00900876" w:rsidRPr="00E25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638D" w14:textId="77777777" w:rsidR="0077424F" w:rsidRDefault="0077424F" w:rsidP="00E25984">
      <w:pPr>
        <w:spacing w:after="0" w:line="240" w:lineRule="auto"/>
      </w:pPr>
      <w:r>
        <w:separator/>
      </w:r>
    </w:p>
  </w:endnote>
  <w:endnote w:type="continuationSeparator" w:id="0">
    <w:p w14:paraId="69EB1C5E" w14:textId="77777777" w:rsidR="0077424F" w:rsidRDefault="0077424F" w:rsidP="00E2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E5B1" w14:textId="77777777" w:rsidR="0077424F" w:rsidRDefault="0077424F" w:rsidP="00E25984">
      <w:pPr>
        <w:spacing w:after="0" w:line="240" w:lineRule="auto"/>
      </w:pPr>
      <w:r>
        <w:separator/>
      </w:r>
    </w:p>
  </w:footnote>
  <w:footnote w:type="continuationSeparator" w:id="0">
    <w:p w14:paraId="7B4E40F9" w14:textId="77777777" w:rsidR="0077424F" w:rsidRDefault="0077424F" w:rsidP="00E2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91ABB"/>
    <w:multiLevelType w:val="hybridMultilevel"/>
    <w:tmpl w:val="9A926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0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84"/>
    <w:rsid w:val="00061F89"/>
    <w:rsid w:val="00086A30"/>
    <w:rsid w:val="000C3A19"/>
    <w:rsid w:val="0011723B"/>
    <w:rsid w:val="00163D9B"/>
    <w:rsid w:val="00185ADB"/>
    <w:rsid w:val="001A3F24"/>
    <w:rsid w:val="001E6325"/>
    <w:rsid w:val="001E7E7A"/>
    <w:rsid w:val="00251431"/>
    <w:rsid w:val="00256D8C"/>
    <w:rsid w:val="002C2F1A"/>
    <w:rsid w:val="002C7D99"/>
    <w:rsid w:val="002C7FCE"/>
    <w:rsid w:val="002E7672"/>
    <w:rsid w:val="003145A8"/>
    <w:rsid w:val="00336B15"/>
    <w:rsid w:val="00382F2B"/>
    <w:rsid w:val="003F6060"/>
    <w:rsid w:val="004064FB"/>
    <w:rsid w:val="0046031F"/>
    <w:rsid w:val="00460BEC"/>
    <w:rsid w:val="004677E3"/>
    <w:rsid w:val="00493835"/>
    <w:rsid w:val="004B065E"/>
    <w:rsid w:val="004D6BEB"/>
    <w:rsid w:val="00511567"/>
    <w:rsid w:val="00513172"/>
    <w:rsid w:val="00555434"/>
    <w:rsid w:val="0058178F"/>
    <w:rsid w:val="005B65B0"/>
    <w:rsid w:val="00637D9F"/>
    <w:rsid w:val="00692FC3"/>
    <w:rsid w:val="00697D96"/>
    <w:rsid w:val="006B4E70"/>
    <w:rsid w:val="006D23B3"/>
    <w:rsid w:val="006D4D24"/>
    <w:rsid w:val="007125EE"/>
    <w:rsid w:val="007468BB"/>
    <w:rsid w:val="00760DE6"/>
    <w:rsid w:val="0077424F"/>
    <w:rsid w:val="00775BA0"/>
    <w:rsid w:val="007A159C"/>
    <w:rsid w:val="007A6657"/>
    <w:rsid w:val="007A7C4A"/>
    <w:rsid w:val="007B0D1A"/>
    <w:rsid w:val="007B389B"/>
    <w:rsid w:val="007C4060"/>
    <w:rsid w:val="007D5DB8"/>
    <w:rsid w:val="007E0E32"/>
    <w:rsid w:val="007E62E7"/>
    <w:rsid w:val="008476B8"/>
    <w:rsid w:val="008558B7"/>
    <w:rsid w:val="00875A3B"/>
    <w:rsid w:val="00896405"/>
    <w:rsid w:val="008B68A3"/>
    <w:rsid w:val="008C3B0A"/>
    <w:rsid w:val="008C7364"/>
    <w:rsid w:val="008D28D0"/>
    <w:rsid w:val="00900876"/>
    <w:rsid w:val="00930FDF"/>
    <w:rsid w:val="0094240D"/>
    <w:rsid w:val="00967FDD"/>
    <w:rsid w:val="00980C6D"/>
    <w:rsid w:val="009831BD"/>
    <w:rsid w:val="009C0034"/>
    <w:rsid w:val="009E08CC"/>
    <w:rsid w:val="009F2E40"/>
    <w:rsid w:val="009F7F54"/>
    <w:rsid w:val="00A22EB5"/>
    <w:rsid w:val="00AA1D5D"/>
    <w:rsid w:val="00AC22CF"/>
    <w:rsid w:val="00AF74A3"/>
    <w:rsid w:val="00B059A4"/>
    <w:rsid w:val="00B10019"/>
    <w:rsid w:val="00BA305B"/>
    <w:rsid w:val="00BE3A19"/>
    <w:rsid w:val="00C023AA"/>
    <w:rsid w:val="00C145AC"/>
    <w:rsid w:val="00C169B1"/>
    <w:rsid w:val="00C42DCF"/>
    <w:rsid w:val="00CA02A5"/>
    <w:rsid w:val="00D03DF3"/>
    <w:rsid w:val="00D15E84"/>
    <w:rsid w:val="00D238EE"/>
    <w:rsid w:val="00D77552"/>
    <w:rsid w:val="00D96D92"/>
    <w:rsid w:val="00DA5151"/>
    <w:rsid w:val="00DE5633"/>
    <w:rsid w:val="00E0101D"/>
    <w:rsid w:val="00E15A96"/>
    <w:rsid w:val="00E25984"/>
    <w:rsid w:val="00E51855"/>
    <w:rsid w:val="00E53B1F"/>
    <w:rsid w:val="00E81DE5"/>
    <w:rsid w:val="00EB4B05"/>
    <w:rsid w:val="00EC0B9E"/>
    <w:rsid w:val="00EC5185"/>
    <w:rsid w:val="00F23DEA"/>
    <w:rsid w:val="00F312B7"/>
    <w:rsid w:val="00F60ED4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6309"/>
  <w15:chartTrackingRefBased/>
  <w15:docId w15:val="{F7BE488B-A6D9-4631-B5FD-4CAE009E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25984"/>
    <w:rPr>
      <w:vertAlign w:val="superscript"/>
    </w:rPr>
  </w:style>
  <w:style w:type="paragraph" w:styleId="FootnoteText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Normal"/>
    <w:link w:val="FootnoteTextChar"/>
    <w:uiPriority w:val="99"/>
    <w:unhideWhenUsed/>
    <w:qFormat/>
    <w:rsid w:val="00E2598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ußnotentextf Char,Footnote Char,Footnote Text Char2 Char Char,Footnote Text Char Char1 Char1 Char,footnote text Char1"/>
    <w:basedOn w:val="DefaultParagraphFont"/>
    <w:link w:val="FootnoteText"/>
    <w:uiPriority w:val="99"/>
    <w:rsid w:val="00E25984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25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ulahusic@fmpvspcu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ad.org/projectprocur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 Mulahusic</dc:creator>
  <cp:keywords/>
  <dc:description/>
  <cp:lastModifiedBy>Ermina Mulahusic</cp:lastModifiedBy>
  <cp:revision>4</cp:revision>
  <dcterms:created xsi:type="dcterms:W3CDTF">2026-04-08T12:35:00Z</dcterms:created>
  <dcterms:modified xsi:type="dcterms:W3CDTF">2026-04-08T12:37:00Z</dcterms:modified>
</cp:coreProperties>
</file>