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B14B" w14:textId="77777777" w:rsidR="00E25984" w:rsidRPr="00697D96" w:rsidRDefault="00E25984" w:rsidP="00E25984">
      <w:pPr>
        <w:tabs>
          <w:tab w:val="left" w:pos="567"/>
          <w:tab w:val="left" w:pos="1701"/>
        </w:tabs>
        <w:ind w:left="567"/>
        <w:jc w:val="center"/>
        <w:rPr>
          <w:rFonts w:ascii="Times New Roman" w:hAnsi="Times New Roman" w:cs="Times New Roman"/>
          <w:b/>
          <w:bCs/>
          <w:spacing w:val="-2"/>
          <w:lang w:val="sr-Latn-BA"/>
        </w:rPr>
      </w:pPr>
      <w:r w:rsidRPr="00697D96">
        <w:rPr>
          <w:rFonts w:ascii="Times New Roman" w:hAnsi="Times New Roman" w:cs="Times New Roman"/>
          <w:b/>
          <w:bCs/>
          <w:spacing w:val="-2"/>
          <w:lang w:val="sr-Latn-BA"/>
        </w:rPr>
        <w:t>POZIV ZA DOSTAVLJANJE PONUDA</w:t>
      </w:r>
    </w:p>
    <w:p w14:paraId="1FCB741F" w14:textId="27121811" w:rsidR="00E25984" w:rsidRPr="00E25984" w:rsidRDefault="00E25984" w:rsidP="00E2598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Datum objave: </w:t>
      </w:r>
      <w:r w:rsidR="00B059A4">
        <w:rPr>
          <w:rFonts w:ascii="Times New Roman" w:eastAsia="Times New Roman" w:hAnsi="Times New Roman" w:cs="Times New Roman"/>
          <w:iCs/>
        </w:rPr>
        <w:t>2</w:t>
      </w:r>
      <w:r w:rsidR="00F1094C">
        <w:rPr>
          <w:rFonts w:ascii="Times New Roman" w:eastAsia="Times New Roman" w:hAnsi="Times New Roman" w:cs="Times New Roman"/>
          <w:iCs/>
        </w:rPr>
        <w:t>5</w:t>
      </w:r>
      <w:r w:rsidR="00E15A96">
        <w:rPr>
          <w:rFonts w:ascii="Times New Roman" w:eastAsia="Times New Roman" w:hAnsi="Times New Roman" w:cs="Times New Roman"/>
          <w:iCs/>
        </w:rPr>
        <w:t xml:space="preserve"> </w:t>
      </w:r>
      <w:r w:rsidR="00F1094C">
        <w:rPr>
          <w:rFonts w:ascii="Times New Roman" w:eastAsia="Times New Roman" w:hAnsi="Times New Roman" w:cs="Times New Roman"/>
          <w:iCs/>
        </w:rPr>
        <w:t>Juli</w:t>
      </w:r>
      <w:r w:rsidRPr="00E25984">
        <w:rPr>
          <w:rFonts w:ascii="Times New Roman" w:eastAsia="Times New Roman" w:hAnsi="Times New Roman" w:cs="Times New Roman"/>
          <w:iCs/>
        </w:rPr>
        <w:t>, 202</w:t>
      </w:r>
      <w:r w:rsidR="00E15A96">
        <w:rPr>
          <w:rFonts w:ascii="Times New Roman" w:eastAsia="Times New Roman" w:hAnsi="Times New Roman" w:cs="Times New Roman"/>
          <w:iCs/>
        </w:rPr>
        <w:t>4</w:t>
      </w:r>
      <w:r w:rsidRPr="00E25984">
        <w:rPr>
          <w:rFonts w:ascii="Times New Roman" w:eastAsia="Times New Roman" w:hAnsi="Times New Roman" w:cs="Times New Roman"/>
          <w:iCs/>
        </w:rPr>
        <w:t>.</w:t>
      </w:r>
    </w:p>
    <w:p w14:paraId="5B329610" w14:textId="33FAC5A4" w:rsidR="00E25984" w:rsidRPr="00DA5151" w:rsidRDefault="00E25984" w:rsidP="00DA51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Naziv postupka: </w:t>
      </w:r>
      <w:r w:rsidR="00F1094C" w:rsidRPr="00E25984">
        <w:rPr>
          <w:rFonts w:ascii="Times New Roman" w:eastAsia="Times New Roman" w:hAnsi="Times New Roman" w:cs="Times New Roman"/>
          <w:iCs/>
        </w:rPr>
        <w:t xml:space="preserve"> </w:t>
      </w:r>
      <w:r w:rsidR="00F1094C">
        <w:rPr>
          <w:rFonts w:ascii="Times New Roman" w:eastAsia="Times New Roman" w:hAnsi="Times New Roman" w:cs="Times New Roman"/>
          <w:b/>
          <w:bCs/>
          <w:iCs/>
        </w:rPr>
        <w:t>R</w:t>
      </w:r>
      <w:r w:rsidR="00F1094C" w:rsidRPr="00F1094C">
        <w:rPr>
          <w:rFonts w:ascii="Times New Roman" w:eastAsia="Times New Roman" w:hAnsi="Times New Roman" w:cs="Times New Roman"/>
          <w:b/>
          <w:bCs/>
          <w:iCs/>
        </w:rPr>
        <w:t xml:space="preserve">ekonstrukcija lokalnog puta </w:t>
      </w:r>
      <w:r w:rsidR="00F1094C">
        <w:rPr>
          <w:rFonts w:ascii="Times New Roman" w:eastAsia="Times New Roman" w:hAnsi="Times New Roman" w:cs="Times New Roman"/>
          <w:b/>
          <w:bCs/>
          <w:iCs/>
        </w:rPr>
        <w:t>B</w:t>
      </w:r>
      <w:r w:rsidR="00F1094C" w:rsidRPr="00F1094C">
        <w:rPr>
          <w:rFonts w:ascii="Times New Roman" w:eastAsia="Times New Roman" w:hAnsi="Times New Roman" w:cs="Times New Roman"/>
          <w:b/>
          <w:bCs/>
          <w:iCs/>
        </w:rPr>
        <w:t xml:space="preserve">ašigovci - </w:t>
      </w:r>
      <w:r w:rsidR="00F1094C">
        <w:rPr>
          <w:rFonts w:ascii="Times New Roman" w:eastAsia="Times New Roman" w:hAnsi="Times New Roman" w:cs="Times New Roman"/>
          <w:b/>
          <w:bCs/>
          <w:iCs/>
        </w:rPr>
        <w:t>Gr</w:t>
      </w:r>
      <w:r w:rsidR="00F1094C" w:rsidRPr="00F1094C">
        <w:rPr>
          <w:rFonts w:ascii="Times New Roman" w:eastAsia="Times New Roman" w:hAnsi="Times New Roman" w:cs="Times New Roman"/>
          <w:b/>
          <w:bCs/>
          <w:iCs/>
        </w:rPr>
        <w:t xml:space="preserve">ačanica </w:t>
      </w:r>
      <w:r w:rsidR="00F1094C">
        <w:rPr>
          <w:rFonts w:ascii="Times New Roman" w:eastAsia="Times New Roman" w:hAnsi="Times New Roman" w:cs="Times New Roman"/>
          <w:b/>
          <w:bCs/>
          <w:iCs/>
        </w:rPr>
        <w:t xml:space="preserve">(Živinice) </w:t>
      </w:r>
      <w:r w:rsidRPr="00DA5151">
        <w:rPr>
          <w:rFonts w:ascii="Times New Roman" w:eastAsia="Times New Roman" w:hAnsi="Times New Roman" w:cs="Times New Roman"/>
          <w:b/>
          <w:bCs/>
          <w:iCs/>
        </w:rPr>
        <w:t>READP/1.3/PW-</w:t>
      </w:r>
      <w:r w:rsidR="007E62E7">
        <w:rPr>
          <w:rFonts w:ascii="Times New Roman" w:eastAsia="Times New Roman" w:hAnsi="Times New Roman" w:cs="Times New Roman"/>
          <w:b/>
          <w:bCs/>
          <w:iCs/>
        </w:rPr>
        <w:t>1</w:t>
      </w:r>
      <w:r w:rsidR="00F1094C">
        <w:rPr>
          <w:rFonts w:ascii="Times New Roman" w:eastAsia="Times New Roman" w:hAnsi="Times New Roman" w:cs="Times New Roman"/>
          <w:b/>
          <w:bCs/>
          <w:iCs/>
        </w:rPr>
        <w:t>9</w:t>
      </w:r>
    </w:p>
    <w:p w14:paraId="3EB3C49F" w14:textId="3D0DD4CB" w:rsidR="00E25984" w:rsidRPr="00E25984" w:rsidRDefault="00E25984" w:rsidP="00697D96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>Ured za koordinaciju projekata - PCU pri Federalnom ministarstvu poljoprivrede, vodoprivrede i šumarstva zaprimio je financiranje od Međunarodnog  fonda za poljoprivredni razvoj</w:t>
      </w:r>
      <w:r w:rsidR="0094240D">
        <w:rPr>
          <w:rFonts w:ascii="Times New Roman" w:eastAsia="SimSun" w:hAnsi="Times New Roman" w:cs="Times New Roman"/>
          <w:lang w:val="bs-Latn-BA" w:eastAsia="zh-CN"/>
        </w:rPr>
        <w:t xml:space="preserve"> (IFAD)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za troškove Projekta poljoprivrednog razvoja i ruralnih poduzeća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5984">
        <w:rPr>
          <w:rFonts w:ascii="Times New Roman" w:eastAsia="SimSun" w:hAnsi="Times New Roman" w:cs="Times New Roman"/>
          <w:lang w:val="bs-Latn-BA" w:eastAsia="zh-CN"/>
        </w:rPr>
        <w:t>i namjerava iskoristiti dio sredstava za financiranje ove nabav</w:t>
      </w:r>
      <w:r w:rsidR="002E7672">
        <w:rPr>
          <w:rFonts w:ascii="Times New Roman" w:eastAsia="SimSun" w:hAnsi="Times New Roman" w:cs="Times New Roman"/>
          <w:lang w:val="bs-Latn-BA" w:eastAsia="zh-CN"/>
        </w:rPr>
        <w:t>k</w:t>
      </w:r>
      <w:r w:rsidRPr="00E25984">
        <w:rPr>
          <w:rFonts w:ascii="Times New Roman" w:eastAsia="SimSun" w:hAnsi="Times New Roman" w:cs="Times New Roman"/>
          <w:lang w:val="bs-Latn-BA" w:eastAsia="zh-CN"/>
        </w:rPr>
        <w:t>e.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162637D4" w14:textId="3457B103" w:rsidR="00E25984" w:rsidRPr="00C023AA" w:rsidRDefault="00697D96" w:rsidP="00C023AA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PCU</w:t>
      </w:r>
      <w:r w:rsidR="00E25984" w:rsidRPr="00E25984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</w:t>
      </w:r>
      <w:r w:rsidR="0094240D" w:rsidRP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poziva podobne ponuđače da dostave svoje zatvorene ponude za </w:t>
      </w:r>
      <w:r w:rsid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postupak</w:t>
      </w:r>
      <w:r w:rsidR="00460BEC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nabavke radova</w:t>
      </w:r>
      <w:r w:rsidR="002C7FCE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i opreme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  <w:r w:rsidR="00F1094C" w:rsidRPr="00F1094C">
        <w:rPr>
          <w:rFonts w:ascii="Times New Roman" w:eastAsia="SimSun" w:hAnsi="Times New Roman" w:cs="Times New Roman"/>
          <w:b/>
          <w:bCs/>
          <w:lang w:val="bs-Latn-BA" w:eastAsia="zh-CN"/>
        </w:rPr>
        <w:t xml:space="preserve">Rekonstrukcija lokalnog puta Bašigovci - Gračanica (Živinice) </w:t>
      </w:r>
    </w:p>
    <w:p w14:paraId="53388AB8" w14:textId="5935B1CC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Ovaj Poziv za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dostavu </w:t>
      </w:r>
      <w:r w:rsidRPr="00E25984">
        <w:rPr>
          <w:rFonts w:ascii="Times New Roman" w:eastAsia="SimSun" w:hAnsi="Times New Roman" w:cs="Times New Roman"/>
          <w:lang w:val="bs-Latn-BA" w:eastAsia="zh-CN"/>
        </w:rPr>
        <w:t>ponud</w:t>
      </w:r>
      <w:r w:rsidR="00697D96">
        <w:rPr>
          <w:rFonts w:ascii="Times New Roman" w:eastAsia="SimSun" w:hAnsi="Times New Roman" w:cs="Times New Roman"/>
          <w:lang w:val="bs-Latn-BA" w:eastAsia="zh-CN"/>
        </w:rPr>
        <w:t>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je otvoren svim podobnim ponuđačima koji žele sudjelovati. </w:t>
      </w:r>
    </w:p>
    <w:p w14:paraId="3B2E925B" w14:textId="6A388556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Izvođač radova će biti odabran </w:t>
      </w:r>
      <w:r w:rsidR="00697D96">
        <w:rPr>
          <w:rFonts w:ascii="Times New Roman" w:eastAsia="SimSun" w:hAnsi="Times New Roman" w:cs="Times New Roman"/>
          <w:lang w:val="bs-Latn-BA" w:eastAsia="zh-CN"/>
        </w:rPr>
        <w:t>putem metoda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Nacionalnog konkurentnog nadmetanja (NCB) sukladan s Priručnikom IFAD-a za nabavu koji je dostupan na </w:t>
      </w:r>
      <w:hyperlink r:id="rId7" w:history="1">
        <w:r w:rsidR="00967FDD" w:rsidRPr="00F04443">
          <w:rPr>
            <w:rStyle w:val="Hyperlink"/>
            <w:rFonts w:ascii="Times New Roman" w:eastAsia="SimSun" w:hAnsi="Times New Roman" w:cs="Times New Roman"/>
            <w:lang w:val="bs-Latn-BA" w:eastAsia="zh-CN"/>
          </w:rPr>
          <w:t>www.ifad.org/projectprocurement</w:t>
        </w:r>
      </w:hyperlink>
      <w:r w:rsidR="00C023AA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04B17AEA" w14:textId="2395E3DF" w:rsidR="00460BEC" w:rsidRDefault="00E25984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Tenderska dokumentacija se može dobiti slanjem e-maila ili pisma sa navedenim kontakt podacima ponuđača na ispod navedenu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e-mail </w:t>
      </w:r>
      <w:r>
        <w:rPr>
          <w:rFonts w:ascii="Times New Roman" w:eastAsia="SimSun" w:hAnsi="Times New Roman" w:cs="Times New Roman"/>
          <w:lang w:val="bs-Latn-BA" w:eastAsia="zh-CN"/>
        </w:rPr>
        <w:t>adresu</w:t>
      </w:r>
      <w:r w:rsidR="00697D96">
        <w:rPr>
          <w:rFonts w:ascii="Times New Roman" w:eastAsia="SimSun" w:hAnsi="Times New Roman" w:cs="Times New Roman"/>
          <w:lang w:val="bs-Latn-BA" w:eastAsia="zh-CN"/>
        </w:rPr>
        <w:t>.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27C50BEC" w14:textId="69B497FD" w:rsidR="00E25984" w:rsidRDefault="00E25984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lang w:val="bs-Latn-BA"/>
        </w:rPr>
        <w:t xml:space="preserve">Ponude </w:t>
      </w:r>
      <w:r w:rsidR="007125EE">
        <w:rPr>
          <w:rFonts w:ascii="Times New Roman" w:eastAsia="Times New Roman" w:hAnsi="Times New Roman" w:cs="Times New Roman"/>
          <w:lang w:val="bs-Latn-BA"/>
        </w:rPr>
        <w:t xml:space="preserve">u zapečačenim kovertama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moraju biti dostavljene na </w:t>
      </w:r>
      <w:r w:rsidR="00460BEC">
        <w:rPr>
          <w:rFonts w:ascii="Times New Roman" w:eastAsia="Times New Roman" w:hAnsi="Times New Roman" w:cs="Times New Roman"/>
          <w:lang w:val="bs-Latn-BA"/>
        </w:rPr>
        <w:t xml:space="preserve">ispod navedenu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adresu ne kasnije od </w:t>
      </w:r>
      <w:r w:rsidR="00ED7208" w:rsidRPr="00ED7208">
        <w:rPr>
          <w:rFonts w:ascii="Times New Roman" w:eastAsia="Times New Roman" w:hAnsi="Times New Roman" w:cs="Times New Roman"/>
          <w:b/>
          <w:bCs/>
          <w:lang w:val="bs-Latn-BA"/>
        </w:rPr>
        <w:t>28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ED7208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ED7208" w:rsidRPr="00ED7208">
        <w:rPr>
          <w:rFonts w:ascii="Times New Roman" w:eastAsia="Times New Roman" w:hAnsi="Times New Roman" w:cs="Times New Roman"/>
          <w:b/>
          <w:bCs/>
          <w:lang w:val="bs-Latn-BA"/>
        </w:rPr>
        <w:t>8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 w:rsidRPr="00ED7208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Pr="00C169B1">
        <w:rPr>
          <w:rFonts w:ascii="Times New Roman" w:eastAsia="Times New Roman" w:hAnsi="Times New Roman" w:cs="Times New Roman"/>
          <w:b/>
          <w:bCs/>
          <w:lang w:val="bs-Latn-BA"/>
        </w:rPr>
        <w:t xml:space="preserve"> do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 xml:space="preserve"> 1</w:t>
      </w:r>
      <w:r w:rsidR="00815D8D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>,00 sati</w:t>
      </w:r>
      <w:r w:rsidRPr="00E25984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7125EE">
        <w:t xml:space="preserve">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>Dostavljanje ponuda elektronskim putem neće biti dozvoljeno. Zakašnjele ponude će biti odbačene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.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 xml:space="preserve">Ponude će biti javno otvorene u prisustvu ovlaštenih predstavnika ponuđača koji odluče da prisustvuju otvaranju ponuda a na dole navedenoj adresi dana </w:t>
      </w:r>
      <w:r w:rsidR="00ED7208" w:rsidRPr="00ED7208">
        <w:rPr>
          <w:rFonts w:ascii="Times New Roman" w:eastAsia="Times New Roman" w:hAnsi="Times New Roman" w:cs="Times New Roman"/>
          <w:b/>
          <w:bCs/>
          <w:lang w:val="bs-Latn-BA"/>
        </w:rPr>
        <w:t>28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ED7208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ED7208" w:rsidRPr="00ED7208">
        <w:rPr>
          <w:rFonts w:ascii="Times New Roman" w:eastAsia="Times New Roman" w:hAnsi="Times New Roman" w:cs="Times New Roman"/>
          <w:b/>
          <w:bCs/>
          <w:lang w:val="bs-Latn-BA"/>
        </w:rPr>
        <w:t>8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 w:rsidRPr="00ED7208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godine u 1</w:t>
      </w:r>
      <w:r w:rsidR="00815D8D">
        <w:rPr>
          <w:rFonts w:ascii="Times New Roman" w:eastAsia="Times New Roman" w:hAnsi="Times New Roman" w:cs="Times New Roman"/>
          <w:b/>
          <w:bCs/>
          <w:lang w:val="bs-Latn-BA"/>
        </w:rPr>
        <w:t>4,</w:t>
      </w:r>
      <w:r w:rsidR="003145A8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="008B68A3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sati.</w:t>
      </w:r>
    </w:p>
    <w:p w14:paraId="4D6716F4" w14:textId="77777777" w:rsidR="003F6060" w:rsidRPr="00697D96" w:rsidRDefault="00697D96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697D96">
        <w:rPr>
          <w:rFonts w:ascii="Times New Roman" w:eastAsia="Times New Roman" w:hAnsi="Times New Roman" w:cs="Times New Roman"/>
          <w:lang w:val="bs-Latn-BA"/>
        </w:rPr>
        <w:t>Adresa za prijem i otvaranje blagovremeno dostavljenih ponuda je:</w:t>
      </w:r>
    </w:p>
    <w:p w14:paraId="06E86DA7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 xml:space="preserve">                      </w:t>
      </w:r>
      <w:r w:rsidR="007125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Ured za koordinaciju projekata (PCU)</w:t>
      </w:r>
    </w:p>
    <w:p w14:paraId="1DC35F6F" w14:textId="36EBC7B0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N/r: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Ermina Mulahusić, specijalista za nabavke</w:t>
      </w:r>
    </w:p>
    <w:p w14:paraId="6B30EEE7" w14:textId="0E5884A1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Adresa: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Grbavička 4, II sprat, 71 000 Sarajevo, BiH</w:t>
      </w:r>
    </w:p>
    <w:p w14:paraId="4F49FBFE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Telefon: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       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+387 (0)33/666-535</w:t>
      </w:r>
    </w:p>
    <w:p w14:paraId="645524A6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Faks: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+387 (0)33/666-540</w:t>
      </w:r>
    </w:p>
    <w:p w14:paraId="316BEB4B" w14:textId="694F09CC" w:rsidR="00460BEC" w:rsidRDefault="007A6657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>
        <w:rPr>
          <w:rFonts w:ascii="Times New Roman" w:eastAsia="Times New Roman" w:hAnsi="Times New Roman" w:cs="Times New Roman"/>
          <w:bCs/>
          <w:lang w:val="bs-Latn-BA"/>
        </w:rPr>
        <w:t>Kontak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>t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="00460BEC" w:rsidRPr="00E25984">
        <w:rPr>
          <w:rFonts w:ascii="Times New Roman" w:eastAsia="Times New Roman" w:hAnsi="Times New Roman" w:cs="Times New Roman"/>
          <w:bCs/>
          <w:lang w:val="bs-Latn-BA"/>
        </w:rPr>
        <w:t>e-mail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za dodatna pitanja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 xml:space="preserve"> i preuzimanje tenderske dokumentacije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: </w:t>
      </w:r>
      <w:hyperlink r:id="rId8" w:history="1">
        <w:r w:rsidRPr="00501107">
          <w:rPr>
            <w:rStyle w:val="Hyperlink"/>
            <w:rFonts w:ascii="Times New Roman" w:eastAsia="Times New Roman" w:hAnsi="Times New Roman" w:cs="Times New Roman"/>
            <w:bCs/>
            <w:lang w:val="bs-Latn-BA"/>
          </w:rPr>
          <w:t>e.mulahusic@fmpvspcu.ba</w:t>
        </w:r>
      </w:hyperlink>
    </w:p>
    <w:p w14:paraId="142E60CF" w14:textId="77777777" w:rsidR="00460BEC" w:rsidRPr="00E25984" w:rsidRDefault="00460BEC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</w:p>
    <w:p w14:paraId="5244A064" w14:textId="77777777" w:rsidR="00900876" w:rsidRPr="00E25984" w:rsidRDefault="00900876">
      <w:pPr>
        <w:rPr>
          <w:rFonts w:ascii="Times New Roman" w:hAnsi="Times New Roman" w:cs="Times New Roman"/>
          <w:sz w:val="20"/>
          <w:szCs w:val="20"/>
        </w:rPr>
      </w:pPr>
    </w:p>
    <w:sectPr w:rsidR="00900876" w:rsidRPr="00E2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7AD0" w14:textId="77777777" w:rsidR="00CA23C1" w:rsidRDefault="00CA23C1" w:rsidP="00E25984">
      <w:pPr>
        <w:spacing w:after="0" w:line="240" w:lineRule="auto"/>
      </w:pPr>
      <w:r>
        <w:separator/>
      </w:r>
    </w:p>
  </w:endnote>
  <w:endnote w:type="continuationSeparator" w:id="0">
    <w:p w14:paraId="139185FF" w14:textId="77777777" w:rsidR="00CA23C1" w:rsidRDefault="00CA23C1" w:rsidP="00E2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CB659" w14:textId="77777777" w:rsidR="00CA23C1" w:rsidRDefault="00CA23C1" w:rsidP="00E25984">
      <w:pPr>
        <w:spacing w:after="0" w:line="240" w:lineRule="auto"/>
      </w:pPr>
      <w:r>
        <w:separator/>
      </w:r>
    </w:p>
  </w:footnote>
  <w:footnote w:type="continuationSeparator" w:id="0">
    <w:p w14:paraId="415BC5EC" w14:textId="77777777" w:rsidR="00CA23C1" w:rsidRDefault="00CA23C1" w:rsidP="00E2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91ABB"/>
    <w:multiLevelType w:val="hybridMultilevel"/>
    <w:tmpl w:val="9A926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4"/>
    <w:rsid w:val="00061F89"/>
    <w:rsid w:val="00086A30"/>
    <w:rsid w:val="00141139"/>
    <w:rsid w:val="00163D9B"/>
    <w:rsid w:val="001A3F24"/>
    <w:rsid w:val="001E6325"/>
    <w:rsid w:val="001E7E7A"/>
    <w:rsid w:val="00251431"/>
    <w:rsid w:val="00256D8C"/>
    <w:rsid w:val="002C7D99"/>
    <w:rsid w:val="002C7FCE"/>
    <w:rsid w:val="002E7672"/>
    <w:rsid w:val="003145A8"/>
    <w:rsid w:val="00336B15"/>
    <w:rsid w:val="00382F2B"/>
    <w:rsid w:val="003F6060"/>
    <w:rsid w:val="004064FB"/>
    <w:rsid w:val="0046031F"/>
    <w:rsid w:val="00460BEC"/>
    <w:rsid w:val="004677E3"/>
    <w:rsid w:val="00493835"/>
    <w:rsid w:val="004D6BEB"/>
    <w:rsid w:val="00511567"/>
    <w:rsid w:val="00513172"/>
    <w:rsid w:val="0058178F"/>
    <w:rsid w:val="005B65B0"/>
    <w:rsid w:val="00692FC3"/>
    <w:rsid w:val="00697D96"/>
    <w:rsid w:val="006B4E70"/>
    <w:rsid w:val="006D23B3"/>
    <w:rsid w:val="006D4D24"/>
    <w:rsid w:val="007125EE"/>
    <w:rsid w:val="007468BB"/>
    <w:rsid w:val="00775BA0"/>
    <w:rsid w:val="007A6657"/>
    <w:rsid w:val="007A7C4A"/>
    <w:rsid w:val="007B0D1A"/>
    <w:rsid w:val="007B389B"/>
    <w:rsid w:val="007D5DB8"/>
    <w:rsid w:val="007E0E32"/>
    <w:rsid w:val="007E62E7"/>
    <w:rsid w:val="00815D8D"/>
    <w:rsid w:val="008476B8"/>
    <w:rsid w:val="008558B7"/>
    <w:rsid w:val="00875A3B"/>
    <w:rsid w:val="008B68A3"/>
    <w:rsid w:val="008C7364"/>
    <w:rsid w:val="008D28D0"/>
    <w:rsid w:val="008E1F5A"/>
    <w:rsid w:val="00900876"/>
    <w:rsid w:val="00930FDF"/>
    <w:rsid w:val="0094240D"/>
    <w:rsid w:val="00967FDD"/>
    <w:rsid w:val="00980C6D"/>
    <w:rsid w:val="009831BD"/>
    <w:rsid w:val="009E08CC"/>
    <w:rsid w:val="009F2E40"/>
    <w:rsid w:val="009F7F54"/>
    <w:rsid w:val="00A22EB5"/>
    <w:rsid w:val="00AF74A3"/>
    <w:rsid w:val="00B059A4"/>
    <w:rsid w:val="00BA305B"/>
    <w:rsid w:val="00BE3A19"/>
    <w:rsid w:val="00C023AA"/>
    <w:rsid w:val="00C145AC"/>
    <w:rsid w:val="00C169B1"/>
    <w:rsid w:val="00C42DCF"/>
    <w:rsid w:val="00CA02A5"/>
    <w:rsid w:val="00CA23C1"/>
    <w:rsid w:val="00D03DF3"/>
    <w:rsid w:val="00D238EE"/>
    <w:rsid w:val="00D77552"/>
    <w:rsid w:val="00D96D92"/>
    <w:rsid w:val="00DA5151"/>
    <w:rsid w:val="00E0101D"/>
    <w:rsid w:val="00E15A96"/>
    <w:rsid w:val="00E25984"/>
    <w:rsid w:val="00E51855"/>
    <w:rsid w:val="00E53B1F"/>
    <w:rsid w:val="00E81DE5"/>
    <w:rsid w:val="00EB4B05"/>
    <w:rsid w:val="00EC0B9E"/>
    <w:rsid w:val="00ED7208"/>
    <w:rsid w:val="00F1094C"/>
    <w:rsid w:val="00F23DEA"/>
    <w:rsid w:val="00F60ED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309"/>
  <w15:chartTrackingRefBased/>
  <w15:docId w15:val="{F7BE488B-A6D9-4631-B5FD-4CAE009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25984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E259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E25984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lahusic@fmpvspcu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d.org/projectprocureme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049329329548A5BDB87861317A96" ma:contentTypeVersion="16" ma:contentTypeDescription="Stvaranje novog dokumenta." ma:contentTypeScope="" ma:versionID="fd590a11d5b647239b672dda0b66771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4b4e8b9b05345473c8baecaa9d4bcf5f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2F4FC-19D8-45FD-87D8-A2FB3AE77A62}"/>
</file>

<file path=customXml/itemProps2.xml><?xml version="1.0" encoding="utf-8"?>
<ds:datastoreItem xmlns:ds="http://schemas.openxmlformats.org/officeDocument/2006/customXml" ds:itemID="{09408B88-8028-4E2B-AE67-E446B55C9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Mulahusic</dc:creator>
  <cp:keywords/>
  <dc:description/>
  <cp:lastModifiedBy>Ermina Mulahusic</cp:lastModifiedBy>
  <cp:revision>11</cp:revision>
  <dcterms:created xsi:type="dcterms:W3CDTF">2023-09-26T08:11:00Z</dcterms:created>
  <dcterms:modified xsi:type="dcterms:W3CDTF">2024-07-24T09:17:00Z</dcterms:modified>
</cp:coreProperties>
</file>