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1BB9BCB5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E15A96">
        <w:rPr>
          <w:rFonts w:ascii="Times New Roman" w:eastAsia="Times New Roman" w:hAnsi="Times New Roman" w:cs="Times New Roman"/>
          <w:iCs/>
        </w:rPr>
        <w:t>0 Maj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0A552F26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Pr="00E25984">
        <w:rPr>
          <w:rFonts w:ascii="Times New Roman" w:eastAsia="Times New Roman" w:hAnsi="Times New Roman" w:cs="Times New Roman"/>
          <w:iCs/>
        </w:rPr>
        <w:t xml:space="preserve"> </w:t>
      </w:r>
      <w:r w:rsidR="00E15A96" w:rsidRPr="00E15A96">
        <w:rPr>
          <w:rFonts w:ascii="Times New Roman" w:eastAsia="Times New Roman" w:hAnsi="Times New Roman" w:cs="Times New Roman"/>
          <w:b/>
          <w:bCs/>
          <w:iCs/>
        </w:rPr>
        <w:t>Rekonstrukcija lokalnih cesta i rekonstrukcija mostova na Žalskom kanalu u Orašju</w:t>
      </w:r>
      <w:r w:rsidR="00E15A96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7E62E7">
        <w:rPr>
          <w:rFonts w:ascii="Times New Roman" w:eastAsia="Times New Roman" w:hAnsi="Times New Roman" w:cs="Times New Roman"/>
          <w:b/>
          <w:bCs/>
          <w:iCs/>
        </w:rPr>
        <w:t>1</w:t>
      </w:r>
      <w:r w:rsidR="00E15A96">
        <w:rPr>
          <w:rFonts w:ascii="Times New Roman" w:eastAsia="Times New Roman" w:hAnsi="Times New Roman" w:cs="Times New Roman"/>
          <w:b/>
          <w:bCs/>
          <w:iCs/>
        </w:rPr>
        <w:t>4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162637D4" w14:textId="50E0CAA9" w:rsidR="00E25984" w:rsidRPr="00C023AA" w:rsidRDefault="00697D96" w:rsidP="00C023AA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94240D" w:rsidRPr="0094240D">
        <w:rPr>
          <w:rFonts w:ascii="Times New Roman" w:eastAsia="SimSun" w:hAnsi="Times New Roman" w:cs="Times New Roman"/>
          <w:b/>
          <w:bCs/>
          <w:lang w:val="bs-Latn-BA" w:eastAsia="zh-CN"/>
        </w:rPr>
        <w:t>„</w:t>
      </w:r>
      <w:r w:rsidR="00E15A96" w:rsidRPr="00E15A96">
        <w:rPr>
          <w:rFonts w:ascii="Times New Roman" w:eastAsia="Times New Roman" w:hAnsi="Times New Roman" w:cs="Times New Roman"/>
          <w:b/>
          <w:bCs/>
          <w:iCs/>
        </w:rPr>
        <w:t>Rekonstrukcija lokalnih cesta i rekonstrukcija mostova na Žalskom kanalu u Orašju</w:t>
      </w:r>
      <w:r w:rsidR="00B059A4">
        <w:rPr>
          <w:rFonts w:ascii="Times New Roman" w:eastAsia="Times New Roman" w:hAnsi="Times New Roman" w:cs="Times New Roman"/>
          <w:b/>
          <w:bCs/>
          <w:iCs/>
        </w:rPr>
        <w:t>”</w:t>
      </w:r>
    </w:p>
    <w:p w14:paraId="53388AB8" w14:textId="5935B1CC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Pr="00E25984">
        <w:rPr>
          <w:rFonts w:ascii="Times New Roman" w:eastAsia="SimSun" w:hAnsi="Times New Roman" w:cs="Times New Roman"/>
          <w:lang w:val="bs-Latn-BA" w:eastAsia="zh-CN"/>
        </w:rPr>
        <w:t>ponud</w:t>
      </w:r>
      <w:r w:rsidR="00697D96">
        <w:rPr>
          <w:rFonts w:ascii="Times New Roman" w:eastAsia="SimSun" w:hAnsi="Times New Roman" w:cs="Times New Roman"/>
          <w:lang w:val="bs-Latn-BA" w:eastAsia="zh-CN"/>
        </w:rPr>
        <w:t>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30B4ABCA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E15A96" w:rsidRPr="00E15A96">
        <w:rPr>
          <w:rFonts w:ascii="Times New Roman" w:eastAsia="Times New Roman" w:hAnsi="Times New Roman" w:cs="Times New Roman"/>
          <w:b/>
          <w:bCs/>
          <w:lang w:val="bs-Latn-BA"/>
        </w:rPr>
        <w:t>20</w:t>
      </w:r>
      <w:r w:rsidRPr="00E15A96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15A96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>.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20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C169B1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6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C169B1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E15A96">
        <w:rPr>
          <w:rFonts w:ascii="Times New Roman" w:eastAsia="Times New Roman" w:hAnsi="Times New Roman" w:cs="Times New Roman"/>
          <w:b/>
          <w:bCs/>
          <w:lang w:val="bs-Latn-BA"/>
        </w:rPr>
        <w:t>3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>: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68A7" w14:textId="77777777" w:rsidR="001E6325" w:rsidRDefault="001E6325" w:rsidP="00E25984">
      <w:pPr>
        <w:spacing w:after="0" w:line="240" w:lineRule="auto"/>
      </w:pPr>
      <w:r>
        <w:separator/>
      </w:r>
    </w:p>
  </w:endnote>
  <w:endnote w:type="continuationSeparator" w:id="0">
    <w:p w14:paraId="0E3393F5" w14:textId="77777777" w:rsidR="001E6325" w:rsidRDefault="001E6325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9B7C" w14:textId="77777777" w:rsidR="001E6325" w:rsidRDefault="001E6325" w:rsidP="00E25984">
      <w:pPr>
        <w:spacing w:after="0" w:line="240" w:lineRule="auto"/>
      </w:pPr>
      <w:r>
        <w:separator/>
      </w:r>
    </w:p>
  </w:footnote>
  <w:footnote w:type="continuationSeparator" w:id="0">
    <w:p w14:paraId="5BB7D52D" w14:textId="77777777" w:rsidR="001E6325" w:rsidRDefault="001E6325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8178F"/>
    <w:rsid w:val="005B65B0"/>
    <w:rsid w:val="00692FC3"/>
    <w:rsid w:val="00697D96"/>
    <w:rsid w:val="006B4E70"/>
    <w:rsid w:val="006D23B3"/>
    <w:rsid w:val="006D4D24"/>
    <w:rsid w:val="007125EE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7552"/>
    <w:rsid w:val="00D96D92"/>
    <w:rsid w:val="00DA5151"/>
    <w:rsid w:val="00E0101D"/>
    <w:rsid w:val="00E15A96"/>
    <w:rsid w:val="00E25984"/>
    <w:rsid w:val="00E51855"/>
    <w:rsid w:val="00E53B1F"/>
    <w:rsid w:val="00E81DE5"/>
    <w:rsid w:val="00EB4B05"/>
    <w:rsid w:val="00EC0B9E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A7FCA-0DDB-48C3-BF9B-CC0EB4E13696}"/>
</file>

<file path=customXml/itemProps2.xml><?xml version="1.0" encoding="utf-8"?>
<ds:datastoreItem xmlns:ds="http://schemas.openxmlformats.org/officeDocument/2006/customXml" ds:itemID="{155712B0-E8BA-40B7-9E15-C5CBE2E0B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8</cp:revision>
  <dcterms:created xsi:type="dcterms:W3CDTF">2023-09-26T08:11:00Z</dcterms:created>
  <dcterms:modified xsi:type="dcterms:W3CDTF">2024-05-17T11:01:00Z</dcterms:modified>
</cp:coreProperties>
</file>