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984" w:rsidRPr="00697D96" w:rsidRDefault="00E25984" w:rsidP="00E25984">
      <w:pPr>
        <w:tabs>
          <w:tab w:val="left" w:pos="567"/>
          <w:tab w:val="left" w:pos="1701"/>
        </w:tabs>
        <w:ind w:left="567"/>
        <w:jc w:val="center"/>
        <w:rPr>
          <w:rFonts w:ascii="Times New Roman" w:hAnsi="Times New Roman" w:cs="Times New Roman"/>
          <w:b/>
          <w:bCs/>
          <w:spacing w:val="-2"/>
          <w:lang w:val="sr-Latn-BA"/>
        </w:rPr>
      </w:pPr>
      <w:r w:rsidRPr="00697D96">
        <w:rPr>
          <w:rFonts w:ascii="Times New Roman" w:hAnsi="Times New Roman" w:cs="Times New Roman"/>
          <w:b/>
          <w:bCs/>
          <w:spacing w:val="-2"/>
          <w:lang w:val="sr-Latn-BA"/>
        </w:rPr>
        <w:t>POZIV ZA DOSTAVLJANJE PONUDA</w:t>
      </w:r>
    </w:p>
    <w:p w:rsidR="00E25984" w:rsidRPr="00E25984" w:rsidRDefault="00E25984" w:rsidP="00E25984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</w:rPr>
      </w:pPr>
      <w:r w:rsidRPr="00697D96">
        <w:rPr>
          <w:rFonts w:ascii="Times New Roman" w:eastAsia="Times New Roman" w:hAnsi="Times New Roman" w:cs="Times New Roman"/>
          <w:iCs/>
        </w:rPr>
        <w:t xml:space="preserve">Datum objave: </w:t>
      </w:r>
      <w:r w:rsidR="00DA5151">
        <w:rPr>
          <w:rFonts w:ascii="Times New Roman" w:eastAsia="Times New Roman" w:hAnsi="Times New Roman" w:cs="Times New Roman"/>
          <w:iCs/>
        </w:rPr>
        <w:t>22 Juni</w:t>
      </w:r>
      <w:r w:rsidRPr="00E25984">
        <w:rPr>
          <w:rFonts w:ascii="Times New Roman" w:eastAsia="Times New Roman" w:hAnsi="Times New Roman" w:cs="Times New Roman"/>
          <w:iCs/>
        </w:rPr>
        <w:t>, 202</w:t>
      </w:r>
      <w:r w:rsidR="00FF44F9">
        <w:rPr>
          <w:rFonts w:ascii="Times New Roman" w:eastAsia="Times New Roman" w:hAnsi="Times New Roman" w:cs="Times New Roman"/>
          <w:iCs/>
        </w:rPr>
        <w:t>3</w:t>
      </w:r>
      <w:r w:rsidRPr="00E25984">
        <w:rPr>
          <w:rFonts w:ascii="Times New Roman" w:eastAsia="Times New Roman" w:hAnsi="Times New Roman" w:cs="Times New Roman"/>
          <w:iCs/>
        </w:rPr>
        <w:t>.</w:t>
      </w:r>
    </w:p>
    <w:p w:rsidR="00E25984" w:rsidRPr="00DA5151" w:rsidRDefault="00E25984" w:rsidP="00DA51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</w:rPr>
      </w:pPr>
      <w:r w:rsidRPr="00697D96">
        <w:rPr>
          <w:rFonts w:ascii="Times New Roman" w:eastAsia="Times New Roman" w:hAnsi="Times New Roman" w:cs="Times New Roman"/>
          <w:iCs/>
        </w:rPr>
        <w:t xml:space="preserve">Naziv postupka: </w:t>
      </w:r>
      <w:r w:rsidRPr="00E25984">
        <w:rPr>
          <w:rFonts w:ascii="Times New Roman" w:eastAsia="Times New Roman" w:hAnsi="Times New Roman" w:cs="Times New Roman"/>
          <w:iCs/>
        </w:rPr>
        <w:t xml:space="preserve"> </w:t>
      </w:r>
      <w:r w:rsidR="008B68A3" w:rsidRPr="008B68A3">
        <w:rPr>
          <w:rFonts w:ascii="Times New Roman" w:eastAsia="Times New Roman" w:hAnsi="Times New Roman" w:cs="Times New Roman"/>
          <w:b/>
          <w:bCs/>
          <w:iCs/>
        </w:rPr>
        <w:t xml:space="preserve">Rekonstrukcija seoskih puteva u MZ Varoška Rijeka </w:t>
      </w:r>
      <w:r w:rsidR="008C7364">
        <w:rPr>
          <w:rFonts w:ascii="Times New Roman" w:eastAsia="Times New Roman" w:hAnsi="Times New Roman" w:cs="Times New Roman"/>
          <w:b/>
          <w:bCs/>
          <w:iCs/>
        </w:rPr>
        <w:t>i</w:t>
      </w:r>
      <w:r w:rsidR="008B68A3" w:rsidRPr="008B68A3">
        <w:rPr>
          <w:rFonts w:ascii="Times New Roman" w:eastAsia="Times New Roman" w:hAnsi="Times New Roman" w:cs="Times New Roman"/>
          <w:b/>
          <w:bCs/>
          <w:iCs/>
        </w:rPr>
        <w:t xml:space="preserve"> Lubarda u općini Bužim</w:t>
      </w:r>
      <w:r w:rsidR="008B68A3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DA5151">
        <w:rPr>
          <w:rFonts w:ascii="Times New Roman" w:eastAsia="Times New Roman" w:hAnsi="Times New Roman" w:cs="Times New Roman"/>
          <w:b/>
          <w:bCs/>
          <w:iCs/>
        </w:rPr>
        <w:t>READP/1.3/PW-</w:t>
      </w:r>
      <w:r w:rsidR="005B65B0">
        <w:rPr>
          <w:rFonts w:ascii="Times New Roman" w:eastAsia="Times New Roman" w:hAnsi="Times New Roman" w:cs="Times New Roman"/>
          <w:b/>
          <w:bCs/>
          <w:iCs/>
        </w:rPr>
        <w:t>8</w:t>
      </w:r>
    </w:p>
    <w:p w:rsidR="00E25984" w:rsidRPr="00E25984" w:rsidRDefault="00E25984" w:rsidP="00697D96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lang w:val="bs-Latn-BA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>Ured za koordinaciju projekata - PCU pri Federalnom ministarstvu poljoprivrede, vodoprivrede i šumarstva zaprimio je financiranje od Međunarodnog  fonda za poljoprivredni razvoj</w:t>
      </w:r>
      <w:r w:rsidR="0094240D">
        <w:rPr>
          <w:rFonts w:ascii="Times New Roman" w:eastAsia="SimSun" w:hAnsi="Times New Roman" w:cs="Times New Roman"/>
          <w:lang w:val="bs-Latn-BA" w:eastAsia="zh-CN"/>
        </w:rPr>
        <w:t xml:space="preserve"> (IFAD)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za troškove Projekta poljoprivrednog razvoja i ruralnih poduzeća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E25984">
        <w:rPr>
          <w:rFonts w:ascii="Times New Roman" w:eastAsia="SimSun" w:hAnsi="Times New Roman" w:cs="Times New Roman"/>
          <w:lang w:val="bs-Latn-BA" w:eastAsia="zh-CN"/>
        </w:rPr>
        <w:t>i namjerava iskoristiti dio sredstava za financiranje ove nabave.</w:t>
      </w:r>
      <w:r w:rsidR="00697D96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Korištenje bilo kakvog financiranja IFADa podložno je IFAD-ovom odobrenju, sukladno s rokovima i uvjetima sporazuma o financiranju, kao i IFAD-ovim pravilima, politikama i procedurama. IFAD i njegovi dužnosnici, agenti i uposlenici se smatraju nepovredivim od i protiv svih parnica, postupaka, potraživanja, potražnji, gubitaka i </w:t>
      </w:r>
      <w:r w:rsidRPr="00E25984">
        <w:rPr>
          <w:rFonts w:ascii="Times New Roman" w:eastAsia="Times New Roman" w:hAnsi="Times New Roman" w:cs="Times New Roman"/>
          <w:iCs/>
          <w:lang w:val="bs-Latn-BA"/>
        </w:rPr>
        <w:t xml:space="preserve">odgovornosti bilo koje vrste ili prirode koju podnese bilo koja ugovorna strana u svezi s </w:t>
      </w:r>
      <w:r w:rsidRPr="00E25984">
        <w:rPr>
          <w:rFonts w:ascii="Times New Roman" w:eastAsia="SimSun" w:hAnsi="Times New Roman" w:cs="Times New Roman"/>
          <w:iCs/>
          <w:lang w:val="bs-Latn-BA" w:eastAsia="zh-CN"/>
        </w:rPr>
        <w:t>Projektom poljoprivrednog razvoja i ruralnih poduzeća.</w:t>
      </w:r>
    </w:p>
    <w:p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</w:pP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Ovaj Poziv za 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dostavljanje </w:t>
      </w: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ponude slijedi Opću obavijest o nabavi koja 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je objavljena </w:t>
      </w: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na web-stranici IFAD-a, web-stranici UNDB-a i nacionalnim novinama „Dnevni avaz“ i web stranici PCU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dana</w:t>
      </w:r>
      <w:r w:rsidR="00697D96" w:rsidRPr="00697D96">
        <w:t xml:space="preserve"> </w:t>
      </w:r>
      <w:r w:rsidR="00697D96" w:rsidRP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17/11/21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.</w:t>
      </w:r>
    </w:p>
    <w:p w:rsidR="00E25984" w:rsidRPr="00E25984" w:rsidRDefault="00697D96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PCU</w:t>
      </w:r>
      <w:r w:rsidR="00E25984"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</w:t>
      </w:r>
      <w:r w:rsidR="0094240D" w:rsidRPr="0094240D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poziva podobne ponuđače da dostave svoje zatvorene ponude za </w:t>
      </w:r>
      <w:r w:rsidR="0094240D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postupak</w:t>
      </w:r>
      <w:r w:rsidR="00460BEC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nabavke radova</w:t>
      </w:r>
      <w:r w:rsidR="00E25984" w:rsidRPr="00E25984">
        <w:rPr>
          <w:rFonts w:ascii="Times New Roman" w:eastAsia="SimSun" w:hAnsi="Times New Roman" w:cs="Times New Roman"/>
          <w:lang w:val="bs-Latn-BA" w:eastAsia="zh-CN"/>
        </w:rPr>
        <w:t xml:space="preserve"> </w:t>
      </w:r>
      <w:r w:rsidR="0094240D" w:rsidRPr="0094240D">
        <w:rPr>
          <w:rFonts w:ascii="Times New Roman" w:eastAsia="SimSun" w:hAnsi="Times New Roman" w:cs="Times New Roman"/>
          <w:b/>
          <w:bCs/>
          <w:lang w:val="bs-Latn-BA" w:eastAsia="zh-CN"/>
        </w:rPr>
        <w:t>„</w:t>
      </w:r>
      <w:r w:rsidR="008B68A3" w:rsidRPr="008B68A3">
        <w:rPr>
          <w:rFonts w:ascii="Times New Roman" w:eastAsia="SimSun" w:hAnsi="Times New Roman" w:cs="Times New Roman"/>
          <w:b/>
          <w:bCs/>
          <w:lang w:val="bs-Latn-BA" w:eastAsia="zh-CN"/>
        </w:rPr>
        <w:t xml:space="preserve">Rekonstrukcija seoskih puteva u MZ Varoška Rijeka </w:t>
      </w:r>
      <w:r w:rsidR="008C7364">
        <w:rPr>
          <w:rFonts w:ascii="Times New Roman" w:eastAsia="SimSun" w:hAnsi="Times New Roman" w:cs="Times New Roman"/>
          <w:b/>
          <w:bCs/>
          <w:lang w:val="bs-Latn-BA" w:eastAsia="zh-CN"/>
        </w:rPr>
        <w:t>i</w:t>
      </w:r>
      <w:r w:rsidR="008B68A3" w:rsidRPr="008B68A3">
        <w:rPr>
          <w:rFonts w:ascii="Times New Roman" w:eastAsia="SimSun" w:hAnsi="Times New Roman" w:cs="Times New Roman"/>
          <w:b/>
          <w:bCs/>
          <w:lang w:val="bs-Latn-BA" w:eastAsia="zh-CN"/>
        </w:rPr>
        <w:t xml:space="preserve"> Lubarda u općini Bužim.</w:t>
      </w:r>
    </w:p>
    <w:p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Ovaj Poziv za </w:t>
      </w:r>
      <w:r w:rsidR="00697D96">
        <w:rPr>
          <w:rFonts w:ascii="Times New Roman" w:eastAsia="SimSun" w:hAnsi="Times New Roman" w:cs="Times New Roman"/>
          <w:lang w:val="bs-Latn-BA" w:eastAsia="zh-CN"/>
        </w:rPr>
        <w:t xml:space="preserve">dostavu </w:t>
      </w:r>
      <w:r w:rsidRPr="00E25984">
        <w:rPr>
          <w:rFonts w:ascii="Times New Roman" w:eastAsia="SimSun" w:hAnsi="Times New Roman" w:cs="Times New Roman"/>
          <w:lang w:val="bs-Latn-BA" w:eastAsia="zh-CN"/>
        </w:rPr>
        <w:t>ponud</w:t>
      </w:r>
      <w:r w:rsidR="00697D96">
        <w:rPr>
          <w:rFonts w:ascii="Times New Roman" w:eastAsia="SimSun" w:hAnsi="Times New Roman" w:cs="Times New Roman"/>
          <w:lang w:val="bs-Latn-BA" w:eastAsia="zh-CN"/>
        </w:rPr>
        <w:t>a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je otvoren svim podobnim ponuđačima koji žele sudjelovati. Podložno restrikcijama predviđenim u ponudbenom dokumentu, podobni ponuđači se mogu udružiti s drugim ponuđačima kako bi unaprijedili svoju sposobnost da uspješno izvrše radove.</w:t>
      </w:r>
    </w:p>
    <w:p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Izvođač radova će biti odabran </w:t>
      </w:r>
      <w:r w:rsidR="00697D96">
        <w:rPr>
          <w:rFonts w:ascii="Times New Roman" w:eastAsia="SimSun" w:hAnsi="Times New Roman" w:cs="Times New Roman"/>
          <w:lang w:val="bs-Latn-BA" w:eastAsia="zh-CN"/>
        </w:rPr>
        <w:t>putem metoda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Nacionalnog konkurentnog nadmetanja (NCB) sukladan s Priručnikom IFAD-a za nabavu koji je dostupan na </w:t>
      </w:r>
      <w:hyperlink r:id="rId7" w:history="1">
        <w:r w:rsidR="00967FDD" w:rsidRPr="00F04443">
          <w:rPr>
            <w:rStyle w:val="Hyperlink"/>
            <w:rFonts w:ascii="Times New Roman" w:eastAsia="SimSun" w:hAnsi="Times New Roman" w:cs="Times New Roman"/>
            <w:lang w:val="bs-Latn-BA" w:eastAsia="zh-CN"/>
          </w:rPr>
          <w:t>www.ifad.org/projectprocurement</w:t>
        </w:r>
      </w:hyperlink>
      <w:r w:rsidR="00967FDD">
        <w:rPr>
          <w:rFonts w:ascii="Times New Roman" w:eastAsia="SimSun" w:hAnsi="Times New Roman" w:cs="Times New Roman"/>
          <w:lang w:val="bs-Latn-BA" w:eastAsia="zh-CN"/>
        </w:rPr>
        <w:t xml:space="preserve"> </w:t>
      </w:r>
      <w:r w:rsidRPr="00E25984">
        <w:rPr>
          <w:rFonts w:ascii="Times New Roman" w:eastAsia="SimSun" w:hAnsi="Times New Roman" w:cs="Times New Roman"/>
          <w:lang w:val="bs-Latn-BA" w:eastAsia="zh-CN"/>
        </w:rPr>
        <w:t>Proces NCB-ja će uključivati pregled i provjeru kvalifikacija i izvedbe u prošlosti, uključujući provjeru preporuka, prije dodjele ugovora.</w:t>
      </w:r>
    </w:p>
    <w:p w:rsidR="00460BEC" w:rsidRDefault="00E25984" w:rsidP="00460BEC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Tenderska dokumentacija se može dobiti slanjem e-maila ili pisma sa navedednim kontakt podacima ponuđača na ispod navedenu </w:t>
      </w:r>
      <w:r w:rsidR="00697D96">
        <w:rPr>
          <w:rFonts w:ascii="Times New Roman" w:eastAsia="SimSun" w:hAnsi="Times New Roman" w:cs="Times New Roman"/>
          <w:lang w:val="bs-Latn-BA" w:eastAsia="zh-CN"/>
        </w:rPr>
        <w:t xml:space="preserve">e-mail </w:t>
      </w:r>
      <w:r>
        <w:rPr>
          <w:rFonts w:ascii="Times New Roman" w:eastAsia="SimSun" w:hAnsi="Times New Roman" w:cs="Times New Roman"/>
          <w:lang w:val="bs-Latn-BA" w:eastAsia="zh-CN"/>
        </w:rPr>
        <w:t>adresu</w:t>
      </w:r>
      <w:r w:rsidR="00697D96">
        <w:rPr>
          <w:rFonts w:ascii="Times New Roman" w:eastAsia="SimSun" w:hAnsi="Times New Roman" w:cs="Times New Roman"/>
          <w:lang w:val="bs-Latn-BA" w:eastAsia="zh-CN"/>
        </w:rPr>
        <w:t>.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</w:t>
      </w:r>
      <w:r w:rsidR="00697D96" w:rsidRPr="00697D96">
        <w:rPr>
          <w:rFonts w:ascii="Times New Roman" w:eastAsia="SimSun" w:hAnsi="Times New Roman" w:cs="Times New Roman"/>
          <w:lang w:val="bs-Latn-BA" w:eastAsia="zh-CN"/>
        </w:rPr>
        <w:t>Ponudbena dokumentacija će biti poslana putem e-maila ili preuzeta lično od strane Ponuđača.</w:t>
      </w:r>
    </w:p>
    <w:p w:rsidR="00E25984" w:rsidRDefault="00E25984" w:rsidP="00460BEC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lang w:val="bs-Latn-BA"/>
        </w:rPr>
        <w:t xml:space="preserve">Ponude </w:t>
      </w:r>
      <w:r w:rsidR="007125EE">
        <w:rPr>
          <w:rFonts w:ascii="Times New Roman" w:eastAsia="Times New Roman" w:hAnsi="Times New Roman" w:cs="Times New Roman"/>
          <w:lang w:val="bs-Latn-BA"/>
        </w:rPr>
        <w:t xml:space="preserve">u zapečačenim kovertama 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moraju biti dostavljene na </w:t>
      </w:r>
      <w:r w:rsidR="00460BEC">
        <w:rPr>
          <w:rFonts w:ascii="Times New Roman" w:eastAsia="Times New Roman" w:hAnsi="Times New Roman" w:cs="Times New Roman"/>
          <w:lang w:val="bs-Latn-BA"/>
        </w:rPr>
        <w:t xml:space="preserve">ispod navedenu 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adresu ne kasnije od </w:t>
      </w:r>
      <w:r w:rsidR="00875A3B" w:rsidRPr="00875A3B">
        <w:rPr>
          <w:rFonts w:ascii="Times New Roman" w:eastAsia="Times New Roman" w:hAnsi="Times New Roman" w:cs="Times New Roman"/>
          <w:b/>
          <w:bCs/>
          <w:lang w:val="bs-Latn-BA"/>
        </w:rPr>
        <w:t>2</w:t>
      </w:r>
      <w:r w:rsidR="00980C6D">
        <w:rPr>
          <w:rFonts w:ascii="Times New Roman" w:eastAsia="Times New Roman" w:hAnsi="Times New Roman" w:cs="Times New Roman"/>
          <w:b/>
          <w:bCs/>
          <w:lang w:val="bs-Latn-BA"/>
        </w:rPr>
        <w:t>4</w:t>
      </w:r>
      <w:r w:rsidRPr="00875A3B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D77552" w:rsidRPr="00875A3B">
        <w:rPr>
          <w:rFonts w:ascii="Times New Roman" w:eastAsia="Times New Roman" w:hAnsi="Times New Roman" w:cs="Times New Roman"/>
          <w:b/>
          <w:bCs/>
          <w:lang w:val="bs-Latn-BA"/>
        </w:rPr>
        <w:t>0</w:t>
      </w:r>
      <w:r w:rsidR="00980C6D">
        <w:rPr>
          <w:rFonts w:ascii="Times New Roman" w:eastAsia="Times New Roman" w:hAnsi="Times New Roman" w:cs="Times New Roman"/>
          <w:b/>
          <w:bCs/>
          <w:lang w:val="bs-Latn-BA"/>
        </w:rPr>
        <w:t>7</w:t>
      </w:r>
      <w:r w:rsidRPr="00875A3B">
        <w:rPr>
          <w:rFonts w:ascii="Times New Roman" w:eastAsia="Times New Roman" w:hAnsi="Times New Roman" w:cs="Times New Roman"/>
          <w:b/>
          <w:bCs/>
          <w:lang w:val="bs-Latn-BA"/>
        </w:rPr>
        <w:t>.202</w:t>
      </w:r>
      <w:r w:rsidR="00C42DCF" w:rsidRPr="00875A3B">
        <w:rPr>
          <w:rFonts w:ascii="Times New Roman" w:eastAsia="Times New Roman" w:hAnsi="Times New Roman" w:cs="Times New Roman"/>
          <w:b/>
          <w:bCs/>
          <w:lang w:val="bs-Latn-BA"/>
        </w:rPr>
        <w:t>3</w:t>
      </w:r>
      <w:r w:rsidRPr="00163D9B">
        <w:rPr>
          <w:rFonts w:ascii="Times New Roman" w:eastAsia="Times New Roman" w:hAnsi="Times New Roman" w:cs="Times New Roman"/>
          <w:b/>
          <w:bCs/>
          <w:lang w:val="bs-Latn-BA"/>
        </w:rPr>
        <w:t>. do 1</w:t>
      </w:r>
      <w:r w:rsidR="007B389B">
        <w:rPr>
          <w:rFonts w:ascii="Times New Roman" w:eastAsia="Times New Roman" w:hAnsi="Times New Roman" w:cs="Times New Roman"/>
          <w:b/>
          <w:bCs/>
          <w:lang w:val="bs-Latn-BA"/>
        </w:rPr>
        <w:t>4</w:t>
      </w:r>
      <w:r w:rsidRPr="00163D9B">
        <w:rPr>
          <w:rFonts w:ascii="Times New Roman" w:eastAsia="Times New Roman" w:hAnsi="Times New Roman" w:cs="Times New Roman"/>
          <w:b/>
          <w:bCs/>
          <w:lang w:val="bs-Latn-BA"/>
        </w:rPr>
        <w:t>,00 sati</w:t>
      </w:r>
      <w:r w:rsidRPr="00E25984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7125EE" w:rsidRPr="007125EE">
        <w:t xml:space="preserve"> </w:t>
      </w:r>
      <w:r w:rsidR="007125EE" w:rsidRPr="007125EE">
        <w:rPr>
          <w:rFonts w:ascii="Times New Roman" w:eastAsia="Times New Roman" w:hAnsi="Times New Roman" w:cs="Times New Roman"/>
          <w:lang w:val="bs-Latn-BA"/>
        </w:rPr>
        <w:t>Dostavljanje ponuda elektronskim putem neće biti dozvoljeno. Zakašnjele ponude će biti odbačene</w:t>
      </w:r>
      <w:r w:rsidR="00697D96">
        <w:rPr>
          <w:rFonts w:ascii="Times New Roman" w:eastAsia="Times New Roman" w:hAnsi="Times New Roman" w:cs="Times New Roman"/>
          <w:lang w:val="bs-Latn-BA"/>
        </w:rPr>
        <w:t xml:space="preserve">. </w:t>
      </w:r>
      <w:r w:rsidR="007125EE" w:rsidRPr="007125EE">
        <w:rPr>
          <w:rFonts w:ascii="Times New Roman" w:eastAsia="Times New Roman" w:hAnsi="Times New Roman" w:cs="Times New Roman"/>
          <w:lang w:val="bs-Latn-BA"/>
        </w:rPr>
        <w:t xml:space="preserve">Ponude će biti javno otvorene u prisustvu ovlaštenih predstavnika ponuđača koji odluče da prisustvuju otvaranju ponuda a na dole navedenoj adresi dana </w:t>
      </w:r>
      <w:r w:rsidR="00875A3B" w:rsidRPr="00875A3B">
        <w:rPr>
          <w:rFonts w:ascii="Times New Roman" w:eastAsia="Times New Roman" w:hAnsi="Times New Roman" w:cs="Times New Roman"/>
          <w:b/>
          <w:bCs/>
          <w:lang w:val="bs-Latn-BA"/>
        </w:rPr>
        <w:t>2</w:t>
      </w:r>
      <w:r w:rsidR="00980C6D">
        <w:rPr>
          <w:rFonts w:ascii="Times New Roman" w:eastAsia="Times New Roman" w:hAnsi="Times New Roman" w:cs="Times New Roman"/>
          <w:b/>
          <w:bCs/>
          <w:lang w:val="bs-Latn-BA"/>
        </w:rPr>
        <w:t>4</w:t>
      </w:r>
      <w:r w:rsidR="007125EE" w:rsidRPr="00875A3B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6B4E70" w:rsidRPr="00875A3B">
        <w:rPr>
          <w:rFonts w:ascii="Times New Roman" w:eastAsia="Times New Roman" w:hAnsi="Times New Roman" w:cs="Times New Roman"/>
          <w:b/>
          <w:bCs/>
          <w:lang w:val="bs-Latn-BA"/>
        </w:rPr>
        <w:t>0</w:t>
      </w:r>
      <w:r w:rsidR="00980C6D">
        <w:rPr>
          <w:rFonts w:ascii="Times New Roman" w:eastAsia="Times New Roman" w:hAnsi="Times New Roman" w:cs="Times New Roman"/>
          <w:b/>
          <w:bCs/>
          <w:lang w:val="bs-Latn-BA"/>
        </w:rPr>
        <w:t>7</w:t>
      </w:r>
      <w:r w:rsidR="007125EE" w:rsidRPr="00875A3B">
        <w:rPr>
          <w:rFonts w:ascii="Times New Roman" w:eastAsia="Times New Roman" w:hAnsi="Times New Roman" w:cs="Times New Roman"/>
          <w:b/>
          <w:bCs/>
          <w:lang w:val="bs-Latn-BA"/>
        </w:rPr>
        <w:t>.202</w:t>
      </w:r>
      <w:r w:rsidR="00C42DCF" w:rsidRPr="00875A3B">
        <w:rPr>
          <w:rFonts w:ascii="Times New Roman" w:eastAsia="Times New Roman" w:hAnsi="Times New Roman" w:cs="Times New Roman"/>
          <w:b/>
          <w:bCs/>
          <w:lang w:val="bs-Latn-BA"/>
        </w:rPr>
        <w:t>3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>. godine u 14:</w:t>
      </w:r>
      <w:r w:rsidR="008B68A3">
        <w:rPr>
          <w:rFonts w:ascii="Times New Roman" w:eastAsia="Times New Roman" w:hAnsi="Times New Roman" w:cs="Times New Roman"/>
          <w:b/>
          <w:bCs/>
          <w:lang w:val="bs-Latn-BA"/>
        </w:rPr>
        <w:t>45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 xml:space="preserve"> sati.</w:t>
      </w:r>
    </w:p>
    <w:p w:rsidR="003F6060" w:rsidRPr="00697D96" w:rsidRDefault="00697D96" w:rsidP="00460BEC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lang w:val="bs-Latn-BA"/>
        </w:rPr>
      </w:pPr>
      <w:r w:rsidRPr="00697D96">
        <w:rPr>
          <w:rFonts w:ascii="Times New Roman" w:eastAsia="Times New Roman" w:hAnsi="Times New Roman" w:cs="Times New Roman"/>
          <w:lang w:val="bs-Latn-BA"/>
        </w:rPr>
        <w:t>Adresa za prijem i otvaranje blagovremeno dostavljenih ponuda je: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 xml:space="preserve">                      </w:t>
      </w:r>
      <w:r w:rsidR="007125EE">
        <w:rPr>
          <w:rFonts w:ascii="Times New Roman" w:eastAsia="Times New Roman" w:hAnsi="Times New Roman" w:cs="Times New Roman"/>
          <w:bCs/>
          <w:lang w:val="bs-Latn-BA"/>
        </w:rPr>
        <w:t xml:space="preserve">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Ured za koordinaciju projekata (PCU)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N/r: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Ermina Mulahusić, specijalista za nabavke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Adresa: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Grbavička 4, II sprat, 71 000 Sarajevo, BiH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Telefon:</w:t>
      </w:r>
      <w:r>
        <w:rPr>
          <w:rFonts w:ascii="Times New Roman" w:eastAsia="Times New Roman" w:hAnsi="Times New Roman" w:cs="Times New Roman"/>
          <w:bCs/>
          <w:lang w:val="bs-Latn-BA"/>
        </w:rPr>
        <w:t xml:space="preserve">        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+387 (0)33/666-535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Faks: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+387 (0)33/666-540</w:t>
      </w:r>
    </w:p>
    <w:p w:rsidR="00460BEC" w:rsidRDefault="007A6657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>
        <w:rPr>
          <w:rFonts w:ascii="Times New Roman" w:eastAsia="Times New Roman" w:hAnsi="Times New Roman" w:cs="Times New Roman"/>
          <w:bCs/>
          <w:lang w:val="bs-Latn-BA"/>
        </w:rPr>
        <w:t xml:space="preserve">Kontak </w:t>
      </w:r>
      <w:r w:rsidR="00460BEC" w:rsidRPr="00E25984">
        <w:rPr>
          <w:rFonts w:ascii="Times New Roman" w:eastAsia="Times New Roman" w:hAnsi="Times New Roman" w:cs="Times New Roman"/>
          <w:bCs/>
          <w:lang w:val="bs-Latn-BA"/>
        </w:rPr>
        <w:t>e-mail</w:t>
      </w:r>
      <w:r>
        <w:rPr>
          <w:rFonts w:ascii="Times New Roman" w:eastAsia="Times New Roman" w:hAnsi="Times New Roman" w:cs="Times New Roman"/>
          <w:bCs/>
          <w:lang w:val="bs-Latn-BA"/>
        </w:rPr>
        <w:t xml:space="preserve"> za dodatna pitanja: </w:t>
      </w:r>
      <w:hyperlink r:id="rId8" w:history="1">
        <w:r w:rsidRPr="00501107">
          <w:rPr>
            <w:rStyle w:val="Hyperlink"/>
            <w:rFonts w:ascii="Times New Roman" w:eastAsia="Times New Roman" w:hAnsi="Times New Roman" w:cs="Times New Roman"/>
            <w:bCs/>
            <w:lang w:val="bs-Latn-BA"/>
          </w:rPr>
          <w:t>e.mulahusic@fmpvspcu.ba</w:t>
        </w:r>
      </w:hyperlink>
    </w:p>
    <w:p w:rsidR="00460BEC" w:rsidRPr="00E25984" w:rsidRDefault="00460BEC" w:rsidP="00460BEC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</w:p>
    <w:p w:rsidR="00900876" w:rsidRPr="00E25984" w:rsidRDefault="00900876">
      <w:pPr>
        <w:rPr>
          <w:rFonts w:ascii="Times New Roman" w:hAnsi="Times New Roman" w:cs="Times New Roman"/>
          <w:sz w:val="20"/>
          <w:szCs w:val="20"/>
        </w:rPr>
      </w:pPr>
    </w:p>
    <w:sectPr w:rsidR="00900876" w:rsidRPr="00E25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1F89" w:rsidRDefault="00061F89" w:rsidP="00E25984">
      <w:pPr>
        <w:spacing w:after="0" w:line="240" w:lineRule="auto"/>
      </w:pPr>
      <w:r>
        <w:separator/>
      </w:r>
    </w:p>
  </w:endnote>
  <w:endnote w:type="continuationSeparator" w:id="0">
    <w:p w:rsidR="00061F89" w:rsidRDefault="00061F89" w:rsidP="00E2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1F89" w:rsidRDefault="00061F89" w:rsidP="00E25984">
      <w:pPr>
        <w:spacing w:after="0" w:line="240" w:lineRule="auto"/>
      </w:pPr>
      <w:r>
        <w:separator/>
      </w:r>
    </w:p>
  </w:footnote>
  <w:footnote w:type="continuationSeparator" w:id="0">
    <w:p w:rsidR="00061F89" w:rsidRDefault="00061F89" w:rsidP="00E2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91ABB"/>
    <w:multiLevelType w:val="hybridMultilevel"/>
    <w:tmpl w:val="9A926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0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84"/>
    <w:rsid w:val="00061F89"/>
    <w:rsid w:val="00163D9B"/>
    <w:rsid w:val="00382F2B"/>
    <w:rsid w:val="003F6060"/>
    <w:rsid w:val="004064FB"/>
    <w:rsid w:val="0046031F"/>
    <w:rsid w:val="00460BEC"/>
    <w:rsid w:val="00493835"/>
    <w:rsid w:val="00511567"/>
    <w:rsid w:val="00513172"/>
    <w:rsid w:val="005B65B0"/>
    <w:rsid w:val="00697D96"/>
    <w:rsid w:val="006B4E70"/>
    <w:rsid w:val="007125EE"/>
    <w:rsid w:val="00775BA0"/>
    <w:rsid w:val="007A6657"/>
    <w:rsid w:val="007B0D1A"/>
    <w:rsid w:val="007B389B"/>
    <w:rsid w:val="007E0E32"/>
    <w:rsid w:val="00875A3B"/>
    <w:rsid w:val="008B68A3"/>
    <w:rsid w:val="008C7364"/>
    <w:rsid w:val="00900876"/>
    <w:rsid w:val="00930FDF"/>
    <w:rsid w:val="0094240D"/>
    <w:rsid w:val="00967FDD"/>
    <w:rsid w:val="00980C6D"/>
    <w:rsid w:val="009E08CC"/>
    <w:rsid w:val="009F7F54"/>
    <w:rsid w:val="00C42DCF"/>
    <w:rsid w:val="00D77552"/>
    <w:rsid w:val="00D96D92"/>
    <w:rsid w:val="00DA5151"/>
    <w:rsid w:val="00E25984"/>
    <w:rsid w:val="00EB4B05"/>
    <w:rsid w:val="00F23DEA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17F0"/>
  <w15:chartTrackingRefBased/>
  <w15:docId w15:val="{F7BE488B-A6D9-4631-B5FD-4CAE009E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25984"/>
    <w:rPr>
      <w:vertAlign w:val="superscript"/>
    </w:rPr>
  </w:style>
  <w:style w:type="paragraph" w:styleId="FootnoteText">
    <w:name w:val="footnote text"/>
    <w:aliases w:val="fn,ADB,single space,footnote text Char,fn Char,ADB Char,single space Char Char,Fußnotentextf,Footnote,Footnote Text Char2 Char,Footnote Text Char Char1 Char1,Footnote Text Char1 Char Char Char1,footnote text"/>
    <w:basedOn w:val="Normal"/>
    <w:link w:val="FootnoteTextChar"/>
    <w:uiPriority w:val="99"/>
    <w:unhideWhenUsed/>
    <w:qFormat/>
    <w:rsid w:val="00E2598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ußnotentextf Char,Footnote Char,Footnote Text Char2 Char Char,Footnote Text Char Char1 Char1 Char,footnote text Char1"/>
    <w:basedOn w:val="DefaultParagraphFont"/>
    <w:link w:val="FootnoteText"/>
    <w:uiPriority w:val="99"/>
    <w:rsid w:val="00E25984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25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ulahusic@fmpvspcu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ad.org/projectprocur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Ermina Mulahusic</dc:creator>
  <cp:keywords/>
  <dc:description/>
  <cp:lastModifiedBy>Ermina Mulahusic</cp:lastModifiedBy>
  <cp:revision>5</cp:revision>
  <dcterms:created xsi:type="dcterms:W3CDTF">2023-06-21T05:58:00Z</dcterms:created>
  <dcterms:modified xsi:type="dcterms:W3CDTF">2023-06-21T06:01:00Z</dcterms:modified>
</cp:coreProperties>
</file>